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4" w:rsidRPr="00B70D60" w:rsidRDefault="00117594" w:rsidP="00117594">
      <w:pPr>
        <w:numPr>
          <w:ilvl w:val="0"/>
          <w:numId w:val="3"/>
        </w:numPr>
        <w:tabs>
          <w:tab w:val="left" w:pos="2100"/>
          <w:tab w:val="left" w:pos="3990"/>
          <w:tab w:val="right" w:pos="9183"/>
        </w:tabs>
        <w:suppressAutoHyphens/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8C2EE7D" wp14:editId="6944228D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7594" w:rsidRPr="00B70D60" w:rsidRDefault="00117594" w:rsidP="00117594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117594" w:rsidRPr="00B70D60" w:rsidRDefault="00A1664E" w:rsidP="00117594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26 декабря 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>201</w:t>
      </w:r>
      <w:r w:rsidR="008D6DB9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№ 238</w:t>
      </w:r>
    </w:p>
    <w:p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9E0C4F" w:rsidRDefault="00117594" w:rsidP="00117594">
      <w:pPr>
        <w:suppressAutoHyphens/>
        <w:spacing w:before="0" w:after="0"/>
        <w:ind w:right="4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 бюджете Шебекинского городского округа на 20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20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 и на плановый период 202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202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годов (</w:t>
      </w:r>
      <w:r w:rsidR="00FC0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второе</w:t>
      </w: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чтение)</w:t>
      </w:r>
    </w:p>
    <w:p w:rsidR="00117594" w:rsidRPr="009E0C4F" w:rsidRDefault="00117594" w:rsidP="00117594">
      <w:pPr>
        <w:tabs>
          <w:tab w:val="left" w:pos="3686"/>
        </w:tabs>
        <w:suppressAutoHyphens/>
        <w:spacing w:before="0" w:after="0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Шебекинского городского округа,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бюджетном устройстве и бюджетном процессе в Шебекинском городском округе, утвержденном решением Совета депутатов Шебекинского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46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Шебекинского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  <w:proofErr w:type="gramEnd"/>
    </w:p>
    <w:p w:rsidR="00995614" w:rsidRDefault="00576F18" w:rsidP="00E90A0A">
      <w:pPr>
        <w:suppressAutoHyphens/>
        <w:spacing w:before="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ринять проект бюджета Шебекинского городского округа 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FC0950">
        <w:rPr>
          <w:rFonts w:ascii="Times New Roman" w:eastAsia="Times New Roman" w:hAnsi="Times New Roman" w:cs="Times New Roman"/>
          <w:sz w:val="28"/>
          <w:szCs w:val="28"/>
          <w:lang w:eastAsia="zh-CN"/>
        </w:rPr>
        <w:t>о втором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чтении: </w:t>
      </w:r>
    </w:p>
    <w:p w:rsidR="00E90A0A" w:rsidRPr="009E0C4F" w:rsidRDefault="00E90A0A" w:rsidP="00E90A0A">
      <w:pPr>
        <w:suppressAutoHyphens/>
        <w:spacing w:before="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68F4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Статья 1. Основные характеристики бюджета Шебекинского </w:t>
      </w:r>
      <w:r w:rsidR="00F468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E90A0A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городского округа на 20</w:t>
      </w:r>
      <w:r w:rsidR="000C43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 и на плановый период</w:t>
      </w:r>
    </w:p>
    <w:p w:rsidR="00F468F4" w:rsidRDefault="00E90A0A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202</w:t>
      </w:r>
      <w:r w:rsidR="000C43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1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и</w:t>
      </w:r>
      <w:r w:rsidR="00F468F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 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202</w:t>
      </w:r>
      <w:r w:rsidR="000C43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годов </w:t>
      </w:r>
    </w:p>
    <w:p w:rsidR="006E13B6" w:rsidRDefault="006E13B6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95614" w:rsidRPr="009E0C4F" w:rsidRDefault="00FC0950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0C4354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73DB6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C4354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73DB6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85 683</w:t>
      </w:r>
      <w:r w:rsidR="00BA5123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7F26FC">
        <w:rPr>
          <w:rFonts w:ascii="Times New Roman" w:eastAsia="Times New Roman" w:hAnsi="Times New Roman" w:cs="Times New Roman"/>
          <w:sz w:val="28"/>
          <w:szCs w:val="28"/>
          <w:lang w:eastAsia="zh-CN"/>
        </w:rPr>
        <w:t>3 528 068,7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дефицит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A405FF">
        <w:rPr>
          <w:rFonts w:ascii="Times New Roman" w:eastAsia="Times New Roman" w:hAnsi="Times New Roman" w:cs="Times New Roman"/>
          <w:sz w:val="28"/>
          <w:szCs w:val="28"/>
          <w:lang w:eastAsia="zh-CN"/>
        </w:rPr>
        <w:t>42 385,3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верхний предел муниципального внутреннего долга Шебекинского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="00DF4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A5224E">
        <w:rPr>
          <w:rFonts w:ascii="Times New Roman" w:eastAsia="Times New Roman" w:hAnsi="Times New Roman" w:cs="Times New Roman"/>
          <w:sz w:val="28"/>
          <w:szCs w:val="28"/>
          <w:lang w:eastAsia="zh-CN"/>
        </w:rPr>
        <w:t>30 000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согласно </w:t>
      </w:r>
      <w:r w:rsidR="006E13B6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1 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решению.</w:t>
      </w:r>
    </w:p>
    <w:p w:rsidR="00995614" w:rsidRPr="009E0C4F" w:rsidRDefault="00FC0950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основные характеристики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годов: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 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0C4354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84090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 2</w:t>
      </w:r>
      <w:r w:rsidR="00B73DB6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87 461,6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и плановый период 202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3 305 325,6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</w:t>
      </w:r>
      <w:r w:rsidR="00951E70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период 2021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E558C0">
        <w:rPr>
          <w:rFonts w:ascii="Times New Roman" w:eastAsia="Times New Roman" w:hAnsi="Times New Roman" w:cs="Times New Roman"/>
          <w:sz w:val="28"/>
          <w:szCs w:val="28"/>
          <w:lang w:eastAsia="zh-CN"/>
        </w:rPr>
        <w:t>3 331 587,5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E558C0">
        <w:rPr>
          <w:rFonts w:ascii="Times New Roman" w:eastAsia="Times New Roman" w:hAnsi="Times New Roman" w:cs="Times New Roman"/>
          <w:sz w:val="28"/>
          <w:szCs w:val="28"/>
          <w:lang w:eastAsia="zh-CN"/>
        </w:rPr>
        <w:t>37 619,4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A13CE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202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AE00A8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 w:rsidR="00E558C0">
        <w:rPr>
          <w:rFonts w:ascii="Times New Roman" w:eastAsia="Times New Roman" w:hAnsi="Times New Roman" w:cs="Times New Roman"/>
          <w:sz w:val="28"/>
          <w:szCs w:val="28"/>
          <w:lang w:eastAsia="zh-CN"/>
        </w:rPr>
        <w:t>3 335 874,7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</w:t>
      </w:r>
      <w:r w:rsidR="00E558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71 952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7741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:rsidR="00995614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дефицит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A405FF"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44 125,9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A405FF"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="00DC08EF"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405FF"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549</w:t>
      </w:r>
      <w:r w:rsidR="00DC08EF"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,1</w:t>
      </w:r>
      <w:r w:rsidR="00951E70"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5224E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:rsidR="00A5224E" w:rsidRDefault="00A5224E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верхний предел муниципального внутреннего долга Шебекинского </w:t>
      </w:r>
      <w:r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прогнозируется на 1 января 2022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000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7E68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</w:t>
      </w:r>
      <w:r w:rsidR="006E13B6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2 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настоящему </w:t>
      </w:r>
      <w:r w:rsid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решению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68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F468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Источники внутреннего финансирования дефицита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</w:t>
      </w:r>
      <w:r w:rsidRPr="00F468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Шебекинского городского округа</w:t>
      </w:r>
    </w:p>
    <w:p w:rsidR="006E13B6" w:rsidRDefault="006E13B6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источники внутреннего финансирования дефицита бюджета Шебекинского городского округа на 2020 год согласно 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3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настоящему решению и на плановый период 2021 и 2022 годов согласно 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4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решению.</w:t>
      </w:r>
    </w:p>
    <w:p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468F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Нормативы распределения  отдельных видов доходов </w:t>
      </w:r>
    </w:p>
    <w:p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бюджета Шебекин</w:t>
      </w:r>
      <w:r w:rsidR="0001618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ого городского округа</w:t>
      </w:r>
    </w:p>
    <w:p w:rsidR="00CA7FA9" w:rsidRDefault="00CA7FA9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68F4" w:rsidRDefault="00F468F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468F4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</w:t>
      </w:r>
      <w:r w:rsidR="008002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пунктом 2 статья 184</w:t>
      </w:r>
      <w:r w:rsidR="00AF28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 xml:space="preserve">1 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Бюджетного кодекса Российской Федерации утвердить нормативы распределения отдельных видов доходов 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бюджета Шебекинского городского округа на 2020 год и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плановый период 2021</w:t>
      </w:r>
      <w:r w:rsid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 и 2022 годов согласно </w:t>
      </w:r>
      <w:r w:rsidR="006E13B6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</w:t>
      </w:r>
      <w:r w:rsidR="00EC51EC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4074B5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C51EC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="00EC51EC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настоящему решению.</w:t>
      </w:r>
    </w:p>
    <w:p w:rsidR="00EC51EC" w:rsidRDefault="00EC51EC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C51EC" w:rsidRDefault="00EC51EC" w:rsidP="004074B5">
      <w:pPr>
        <w:suppressAutoHyphens/>
        <w:spacing w:before="0"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51E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Главные администрато</w:t>
      </w:r>
      <w:r w:rsidR="006810B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ры доходов бюджета Шебекинского</w:t>
      </w:r>
      <w:r w:rsidR="00407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городского округа</w:t>
      </w:r>
    </w:p>
    <w:p w:rsidR="00CA7FA9" w:rsidRDefault="00CA7FA9" w:rsidP="004074B5">
      <w:pPr>
        <w:suppressAutoHyphens/>
        <w:spacing w:before="0" w:after="0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074B5" w:rsidRPr="00CA7FA9" w:rsidRDefault="004074B5" w:rsidP="00CA7FA9">
      <w:pPr>
        <w:pStyle w:val="a6"/>
        <w:numPr>
          <w:ilvl w:val="0"/>
          <w:numId w:val="4"/>
        </w:numPr>
        <w:suppressAutoHyphens/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перечень главных администраторов доходов бюджета Шебекинского городского округа</w:t>
      </w:r>
      <w:r w:rsidR="00CA7FA9"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органов местного самоуправления,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казенных учреждений Шебекинского городского округа согласно 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приложению</w:t>
      </w:r>
      <w:r w:rsidR="00172EC0" w:rsidRPr="006363D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решению.</w:t>
      </w:r>
    </w:p>
    <w:p w:rsidR="001B7E42" w:rsidRPr="00CA7FA9" w:rsidRDefault="001B7E42" w:rsidP="00CA7FA9">
      <w:pPr>
        <w:pStyle w:val="a6"/>
        <w:numPr>
          <w:ilvl w:val="0"/>
          <w:numId w:val="4"/>
        </w:numPr>
        <w:suppressAutoHyphens/>
        <w:spacing w:before="0"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перечень главных администраторов доходов бюджета Шебекинского городского округа</w:t>
      </w:r>
      <w:r w:rsidR="00CA7FA9"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CA7FA9"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территориальных органов федеральных органов исполнительной власти, органов государственной власти Белгородской области согласно 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7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решению.</w:t>
      </w:r>
    </w:p>
    <w:p w:rsidR="001B7E42" w:rsidRPr="00CA7FA9" w:rsidRDefault="001B7E42" w:rsidP="00CA7FA9">
      <w:pPr>
        <w:pStyle w:val="a6"/>
        <w:numPr>
          <w:ilvl w:val="0"/>
          <w:numId w:val="4"/>
        </w:numPr>
        <w:suppressAutoHyphens/>
        <w:spacing w:before="0" w:after="0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перечень главных </w:t>
      </w:r>
      <w:proofErr w:type="gramStart"/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администраторов источников внутреннего финансирования дефицита бюджета</w:t>
      </w:r>
      <w:proofErr w:type="gramEnd"/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Шебекинского городского округа –</w:t>
      </w:r>
      <w:r w:rsidR="003A6474"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органов местного самоуправления Шебекинского городского округа согласно 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8 </w:t>
      </w:r>
      <w:r w:rsidRPr="00CA7FA9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решению.</w:t>
      </w:r>
    </w:p>
    <w:p w:rsidR="004074B5" w:rsidRDefault="004074B5" w:rsidP="00CA7FA9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0C4C" w:rsidRDefault="004074B5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074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Статья 5. </w:t>
      </w:r>
      <w:r w:rsid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Прогнозируемое поступление доходов в бюджет </w:t>
      </w:r>
    </w:p>
    <w:p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Шебекинского городского округа на 2020 год и плановый </w:t>
      </w:r>
    </w:p>
    <w:p w:rsidR="004074B5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период 2021 и 2022 годов</w:t>
      </w:r>
    </w:p>
    <w:p w:rsidR="003A6474" w:rsidRDefault="003A6474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A6474" w:rsidRDefault="003A6474" w:rsidP="004074B5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A647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прогнозируемое поступление доходов в бюджет Шебекинского городского округа, в том числе объем межбюджетных трансфертов, получаемых от других бюджетов </w:t>
      </w:r>
      <w:r w:rsidR="006B0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бюджетной системы Российской Федерации на 2020 год и плановый период 2021 и 2022 годов согласно </w:t>
      </w:r>
      <w:r w:rsidR="006B0C4C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9 </w:t>
      </w:r>
      <w:r w:rsidR="006B0C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настоящему </w:t>
      </w:r>
      <w:r w:rsid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решению</w:t>
      </w:r>
      <w:r w:rsidR="006B0C4C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Статья 6. Бюджетные ассигнования бюджета Шебекинского </w:t>
      </w:r>
    </w:p>
    <w:p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</w:t>
      </w:r>
      <w:r w:rsidRP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городского округа на 2020 год и плановый период </w:t>
      </w:r>
    </w:p>
    <w:p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</w:t>
      </w:r>
      <w:r w:rsidRP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2021 и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CC703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годов</w:t>
      </w:r>
    </w:p>
    <w:p w:rsidR="00F9584C" w:rsidRDefault="00F958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C7031" w:rsidRDefault="00CC7031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0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общий объем бюджетных ассигнований на исполнение публичных нормативных обязательств на 2020 год в сумме </w:t>
      </w:r>
      <w:r w:rsidR="00CB2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429 878,0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тыс. рублей, на 2021 год в сумме </w:t>
      </w:r>
      <w:r w:rsidR="00CB2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441 083,8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тыс. рублей и на 2022 год в сумме </w:t>
      </w:r>
      <w:r w:rsidR="00CB2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453 461,0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рублей.</w:t>
      </w:r>
    </w:p>
    <w:p w:rsidR="00CC7031" w:rsidRDefault="00CC7031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  Утвердить ведомственную структуру расходов бюджета Шебекинского городского округа:</w:t>
      </w:r>
    </w:p>
    <w:p w:rsidR="00CC7031" w:rsidRDefault="00CC7031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2020 год и на плановый период 2021 и 2022 годов согласно 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</w:t>
      </w:r>
      <w:r w:rsid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 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решению.</w:t>
      </w:r>
    </w:p>
    <w:p w:rsidR="00CC7031" w:rsidRDefault="00CC7031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Утвердить 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видов расходов классификации расходов бюджета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2020 год и на плановый период 2021 и 2022 годов согласно 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</w:t>
      </w:r>
      <w:r w:rsid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>11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решению.</w:t>
      </w:r>
    </w:p>
    <w:p w:rsidR="00CC7031" w:rsidRDefault="00CC7031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4. Утвердить распределение бюджетных ассигнований по целевым статьям (муниципальным программам Шебекинского городского округа и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непрограммным направлениям деятельности), группам видов расходов, разделам, подразделам классификации расходов бюджета на 2020 год и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плановый период 2021 и 2022 годов согласно 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</w:t>
      </w:r>
      <w:r w:rsid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72EC0" w:rsidRPr="001427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72EC0">
        <w:rPr>
          <w:rFonts w:ascii="Times New Roman" w:eastAsia="Times New Roman" w:hAnsi="Times New Roman" w:cs="Times New Roman"/>
          <w:sz w:val="28"/>
          <w:szCs w:val="28"/>
          <w:lang w:eastAsia="zh-CN"/>
        </w:rPr>
        <w:t>к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настоящему решению.</w:t>
      </w:r>
    </w:p>
    <w:p w:rsidR="00396FF5" w:rsidRDefault="00396FF5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Муниципальные программы Шебекинского городского округа подлежат приведению в соответствие с настоящим решением до 1 апреля 2020 года.</w:t>
      </w:r>
    </w:p>
    <w:p w:rsidR="00276EC6" w:rsidRPr="00276EC6" w:rsidRDefault="00276EC6" w:rsidP="00276EC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Утвердить распределение бюджетных ассигнований по разделам, подразделам классификации расходов на осуществление бюджетных инвестиций в объекты муниципальной собственности, включаемые в</w:t>
      </w:r>
      <w:r w:rsidR="0017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программы Шебекинского городского округа:</w:t>
      </w:r>
    </w:p>
    <w:p w:rsidR="00276EC6" w:rsidRPr="00276EC6" w:rsidRDefault="00276EC6" w:rsidP="00276EC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решению;</w:t>
      </w:r>
    </w:p>
    <w:p w:rsidR="00276EC6" w:rsidRPr="00CB2AB4" w:rsidRDefault="00276EC6" w:rsidP="00276EC6">
      <w:pPr>
        <w:spacing w:before="0" w:after="0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части финансирования капитальных вложений в объекты, </w:t>
      </w:r>
      <w:proofErr w:type="spellStart"/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276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осуществляется за счет межбюджетных субсидий из областного бюджета, согласно 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1427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76EC6" w:rsidRDefault="00276EC6" w:rsidP="00276EC6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Обеспечить в 2020 году первоочередное финансирование следующих расходных обязательств:</w:t>
      </w:r>
    </w:p>
    <w:p w:rsidR="00956660" w:rsidRPr="00956660" w:rsidRDefault="00956660" w:rsidP="00CB2AB4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труда работникам муниципальных казенных учреждений;</w:t>
      </w:r>
    </w:p>
    <w:p w:rsidR="00956660" w:rsidRPr="00956660" w:rsidRDefault="00956660" w:rsidP="00CB2AB4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нормативных обязательств (социальные выплаты, компенсационные выплаты и т.д.);</w:t>
      </w:r>
    </w:p>
    <w:p w:rsidR="00956660" w:rsidRPr="00956660" w:rsidRDefault="00956660" w:rsidP="00956660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оплату жилищно-коммунальных услуг;</w:t>
      </w:r>
    </w:p>
    <w:p w:rsidR="00956660" w:rsidRPr="00956660" w:rsidRDefault="00956660" w:rsidP="00956660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субсидий автономным и бюджетным учреждениям при выполнении муниципального задания.</w:t>
      </w:r>
    </w:p>
    <w:p w:rsidR="00F9584C" w:rsidRPr="00CC7031" w:rsidRDefault="00F9584C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Статья 7. Особенности использования бюджетных ассигнований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</w:p>
    <w:p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</w:t>
      </w:r>
      <w:r w:rsidR="005556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обеспечение деятельности муниципальных органов и  </w:t>
      </w:r>
    </w:p>
    <w:p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</w:t>
      </w:r>
      <w:r w:rsidR="005556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муниципальных учреждений Шебекинского </w:t>
      </w:r>
    </w:p>
    <w:p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</w:t>
      </w:r>
      <w:r w:rsidR="005556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958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городского округа</w:t>
      </w:r>
    </w:p>
    <w:p w:rsidR="00F9584C" w:rsidRDefault="00F958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584C" w:rsidRPr="00F9584C" w:rsidRDefault="00F9584C" w:rsidP="00F9584C">
      <w:pPr>
        <w:tabs>
          <w:tab w:val="left" w:pos="709"/>
        </w:tabs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Администрация Шебекинского городского округа не вправе принимать решения, приводящие к увеличению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численности муниципальных служащих</w:t>
      </w:r>
      <w:r w:rsidR="0029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0C4C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56DF" w:rsidRDefault="006B0C4C" w:rsidP="004074B5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Статья 8. Бюджетные инвестиции, предоставление субсидий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556DF" w:rsidRDefault="005556DF" w:rsidP="005556DF">
      <w:pPr>
        <w:suppressAutoHyphens/>
        <w:spacing w:before="0" w:after="0"/>
        <w:ind w:left="709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осуществление капитальных вложений </w:t>
      </w:r>
      <w:proofErr w:type="gramStart"/>
      <w:r w:rsid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</w:t>
      </w:r>
      <w:proofErr w:type="gramEnd"/>
      <w:r w:rsid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5556DF" w:rsidRDefault="005556DF" w:rsidP="005556DF">
      <w:pPr>
        <w:suppressAutoHyphens/>
        <w:spacing w:before="0" w:after="0"/>
        <w:ind w:left="709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объекты муниципальной собственности Шебекинского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B0C4C" w:rsidRDefault="005556DF" w:rsidP="005556DF">
      <w:pPr>
        <w:suppressAutoHyphens/>
        <w:spacing w:before="0" w:after="0"/>
        <w:ind w:left="709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</w:t>
      </w:r>
      <w:r w:rsidR="006B0C4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городского округа</w:t>
      </w:r>
    </w:p>
    <w:p w:rsidR="00F9584C" w:rsidRDefault="00F9584C" w:rsidP="005556DF">
      <w:pPr>
        <w:suppressAutoHyphens/>
        <w:spacing w:before="0" w:after="0"/>
        <w:ind w:left="709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584C" w:rsidRPr="00F9584C" w:rsidRDefault="00F9584C" w:rsidP="00F9584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Порядок осуществления бюджетных инвестиций в объекты муниципальной собственности Шебекинского городского округа устанавливается нормативными правовыми актами администрации Шебекинского городского округа в рамках реализации соответствующих муниципальных программ Шебекинского городского округа.</w:t>
      </w:r>
    </w:p>
    <w:p w:rsidR="00F9584C" w:rsidRPr="00F9584C" w:rsidRDefault="00F9584C" w:rsidP="00F9584C">
      <w:pPr>
        <w:spacing w:before="0"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DF" w:rsidRDefault="005556DF" w:rsidP="005556DF">
      <w:pPr>
        <w:suppressAutoHyphens/>
        <w:spacing w:before="0" w:after="0"/>
        <w:ind w:left="709" w:firstLine="708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Статья 9. Дорожный фонд Шебекинского городского округа</w:t>
      </w:r>
    </w:p>
    <w:p w:rsidR="00F9584C" w:rsidRDefault="00F9584C" w:rsidP="00F9584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84C" w:rsidRPr="00F9584C" w:rsidRDefault="00F9584C" w:rsidP="00F9584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Утвердить бюджет дорожного фонда Шебекинского городского округа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</w:t>
      </w:r>
      <w:r w:rsidRP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142719" w:rsidRPr="0014271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B2A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решению.</w:t>
      </w:r>
    </w:p>
    <w:p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Статья 10. Резервный фонд администрации Шебекинского             </w:t>
      </w:r>
    </w:p>
    <w:p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городского округа</w:t>
      </w:r>
    </w:p>
    <w:p w:rsidR="00F9584C" w:rsidRDefault="00F9584C" w:rsidP="00F9584C">
      <w:pPr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84C" w:rsidRPr="00F9584C" w:rsidRDefault="00F9584C" w:rsidP="00F9584C">
      <w:pPr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размер резервного фонда администрации Шебекинского городского округа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в сумме </w:t>
      </w:r>
      <w:r w:rsidR="00C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10 000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</w:t>
      </w:r>
      <w:r w:rsidR="0017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</w:t>
      </w:r>
      <w:r w:rsidR="00C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10 000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</w:t>
      </w:r>
      <w:r w:rsidR="00CB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10 000 </w:t>
      </w:r>
      <w:r w:rsidRPr="00F95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F9584C" w:rsidRPr="00F9584C" w:rsidRDefault="00F9584C" w:rsidP="00F9584C">
      <w:pPr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Статья 11. Обслуживание муниципального внутреннего долга  </w:t>
      </w:r>
    </w:p>
    <w:p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Шебекинского городского округа</w:t>
      </w:r>
    </w:p>
    <w:p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в составе расходов</w:t>
      </w:r>
      <w:r w:rsidR="006619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бюджета Шебекинского городского округа бюджетные ассигнования на обслуживание муниципального внутреннего долга бюджета городского округа на 2020 год в сумме </w:t>
      </w:r>
      <w:r w:rsidR="00031043">
        <w:rPr>
          <w:rFonts w:ascii="Times New Roman" w:eastAsia="Times New Roman" w:hAnsi="Times New Roman" w:cs="Times New Roman"/>
          <w:sz w:val="28"/>
          <w:szCs w:val="28"/>
          <w:lang w:eastAsia="zh-CN"/>
        </w:rPr>
        <w:t>501 тыс. рублей, на 2021 год в</w:t>
      </w:r>
      <w:r w:rsidR="00D03F2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31043">
        <w:rPr>
          <w:rFonts w:ascii="Times New Roman" w:eastAsia="Times New Roman" w:hAnsi="Times New Roman" w:cs="Times New Roman"/>
          <w:sz w:val="28"/>
          <w:szCs w:val="28"/>
          <w:lang w:eastAsia="zh-CN"/>
        </w:rPr>
        <w:t>сумме 1</w:t>
      </w:r>
      <w:r w:rsidR="00FC4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31043">
        <w:rPr>
          <w:rFonts w:ascii="Times New Roman" w:eastAsia="Times New Roman" w:hAnsi="Times New Roman" w:cs="Times New Roman"/>
          <w:sz w:val="28"/>
          <w:szCs w:val="28"/>
          <w:lang w:eastAsia="zh-CN"/>
        </w:rPr>
        <w:t>500 тыс. рублей, на 2022 год в сумме 999 тыс. рублей.</w:t>
      </w:r>
    </w:p>
    <w:p w:rsidR="00031043" w:rsidRDefault="00031043" w:rsidP="005556DF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31043" w:rsidRDefault="00031043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310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Статья 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Муниципальные внутренние заимствования </w:t>
      </w:r>
    </w:p>
    <w:p w:rsidR="00031043" w:rsidRPr="00031043" w:rsidRDefault="00031043" w:rsidP="005556DF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Шебекинского городского округа</w:t>
      </w:r>
    </w:p>
    <w:p w:rsidR="005556DF" w:rsidRDefault="005556DF" w:rsidP="005556DF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364A" w:rsidRDefault="00031043" w:rsidP="00031043">
      <w:pPr>
        <w:pStyle w:val="a6"/>
        <w:numPr>
          <w:ilvl w:val="0"/>
          <w:numId w:val="5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Шебекинского городского округа вправе осуществлять </w:t>
      </w:r>
    </w:p>
    <w:p w:rsidR="00031043" w:rsidRDefault="00031043" w:rsidP="0018364A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364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муниципальные внутренние заимствования</w:t>
      </w:r>
      <w:r w:rsidR="0018364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целью:</w:t>
      </w:r>
    </w:p>
    <w:p w:rsidR="0018364A" w:rsidRDefault="0018364A" w:rsidP="0018364A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финансирования дефицита бюджета;</w:t>
      </w:r>
    </w:p>
    <w:p w:rsidR="0018364A" w:rsidRDefault="0018364A" w:rsidP="0018364A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- погашения муниципальных долговых обязательств.</w:t>
      </w:r>
    </w:p>
    <w:p w:rsidR="0018364A" w:rsidRDefault="0018364A" w:rsidP="0018364A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2. Утвердить Программу муниципальных внутренних заимствований Шебекинского городского округа на 2020 год и плановый период 2021 и 2022 годов согласно </w:t>
      </w:r>
      <w:r w:rsidRPr="00C9240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приложению</w:t>
      </w:r>
      <w:r w:rsidR="00FC4BB0" w:rsidRPr="00C924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</w:t>
      </w:r>
      <w:r w:rsidR="00172EC0" w:rsidRPr="00C9240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9240A"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C9240A" w:rsidRPr="00C9240A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</w:t>
      </w:r>
      <w:r w:rsidR="00172EC0" w:rsidRPr="00C9240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FC4BB0" w:rsidRDefault="00FC4BB0" w:rsidP="0018364A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C4BB0" w:rsidRDefault="00FC4BB0" w:rsidP="0018364A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4B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Статья 13.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Предельный объем муниципального внутреннего долга </w:t>
      </w:r>
    </w:p>
    <w:p w:rsidR="00FC4BB0" w:rsidRDefault="00FC4BB0" w:rsidP="0018364A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</w:t>
      </w:r>
      <w:r w:rsidR="00C87C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Шебекинского городского округа</w:t>
      </w:r>
    </w:p>
    <w:p w:rsidR="00FC4BB0" w:rsidRDefault="00FC4BB0" w:rsidP="0018364A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C4BB0" w:rsidRDefault="00FC4BB0" w:rsidP="00FC4BB0">
      <w:pPr>
        <w:suppressAutoHyphens/>
        <w:spacing w:before="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4BB0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 предельный объем муниципального внутреннего долга Шебекинского городс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FC4BB0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округа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50 000</w:t>
      </w:r>
      <w:r w:rsidRPr="00FC4B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тыс. рублей,  2021</w:t>
      </w:r>
      <w:r w:rsidR="00D03F2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год в сумме 50 000 тыс. рублей, 2021 год в суме 50 000 тыс. рублей.</w:t>
      </w:r>
    </w:p>
    <w:p w:rsidR="00FC4BB0" w:rsidRDefault="00FC4BB0" w:rsidP="00FC4BB0">
      <w:pPr>
        <w:suppressAutoHyphens/>
        <w:spacing w:before="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F4EF0" w:rsidRDefault="00FC4BB0" w:rsidP="005F4EF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FC4B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Статья 14.</w:t>
      </w:r>
      <w:r w:rsidR="005F4EF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Особенности исполнения бюджета Шебекинского     </w:t>
      </w:r>
    </w:p>
    <w:p w:rsidR="00FC4BB0" w:rsidRDefault="005F4EF0" w:rsidP="005F4EF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городского округа в 2020 году</w:t>
      </w:r>
    </w:p>
    <w:p w:rsidR="00C87CA9" w:rsidRDefault="00C87CA9" w:rsidP="005F4EF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87CA9" w:rsidRDefault="00C87CA9" w:rsidP="005F4EF0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C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C87CA9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Установить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соответствии с пунктом 8 статьи 217 Бюджетного кодекса Российской Федерации дополнительные основания для внесения в</w:t>
      </w:r>
      <w:r w:rsidR="00D03F2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сводную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бюджетную роспись бюджета Шебекинского городского округа без внесения изменений в настоящие решение:</w:t>
      </w:r>
      <w:proofErr w:type="gramEnd"/>
    </w:p>
    <w:p w:rsidR="00A7661C" w:rsidRPr="00A7661C" w:rsidRDefault="00A7661C" w:rsidP="00A7661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обязательств по обеспечению необходимого уровня </w:t>
      </w:r>
      <w:proofErr w:type="spellStart"/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Шебекинского городского округа в</w:t>
      </w:r>
      <w:r w:rsidR="00D0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принятия областными органами власти решений по предоставлению субсидий;</w:t>
      </w:r>
    </w:p>
    <w:p w:rsidR="00A7661C" w:rsidRPr="00A7661C" w:rsidRDefault="00A7661C" w:rsidP="00A7661C">
      <w:pPr>
        <w:spacing w:before="0"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перераспределения бюджетных ассигнований в целях исполнения решений налоговых и иных уполномоченных органов о</w:t>
      </w:r>
      <w:r w:rsidR="0017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взыскании налогов, сборов, пеней и штрафов, предусматривающих обращение взыскания на средства бюджета Шебекинского городского округа </w:t>
      </w:r>
      <w:proofErr w:type="gramStart"/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соответствующим с</w:t>
      </w:r>
      <w:r w:rsidR="00D0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7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законодательством.</w:t>
      </w:r>
    </w:p>
    <w:p w:rsidR="00117594" w:rsidRPr="009E0C4F" w:rsidRDefault="00E31D52" w:rsidP="0011759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. Настоящ</w:t>
      </w:r>
      <w:r w:rsidR="0039146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 решение вступает в силу со дня его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официального опубликования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17594" w:rsidRPr="009E0C4F" w:rsidRDefault="00E31D52" w:rsidP="0011759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gramStart"/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решения возложить на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постоянную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комисси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ю Совета депутатов Шебекинского городского округа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бюджету и налоговой политике 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Мальцев</w:t>
      </w:r>
      <w:r w:rsidR="00F26E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С.А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925DE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117594" w:rsidRPr="009E0C4F" w:rsidTr="007870C8">
        <w:tc>
          <w:tcPr>
            <w:tcW w:w="4785" w:type="dxa"/>
            <w:shd w:val="clear" w:color="auto" w:fill="auto"/>
            <w:vAlign w:val="bottom"/>
          </w:tcPr>
          <w:p w:rsidR="00117594" w:rsidRPr="009E0C4F" w:rsidRDefault="00117594" w:rsidP="001175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 депутатов Шебекинского городского округа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117594" w:rsidRPr="009E0C4F" w:rsidRDefault="00AE00A8" w:rsidP="00AE00A8">
            <w:pPr>
              <w:spacing w:before="0" w:after="0"/>
              <w:ind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117594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951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A12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117594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ветличный</w:t>
            </w:r>
          </w:p>
        </w:tc>
      </w:tr>
    </w:tbl>
    <w:p w:rsidR="002238E3" w:rsidRDefault="00AE00A8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38E3">
        <w:rPr>
          <w:sz w:val="28"/>
          <w:szCs w:val="28"/>
        </w:rPr>
        <w:br w:type="page"/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2238E3" w:rsidRPr="002238E3" w:rsidTr="002238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8E3" w:rsidRPr="002238E3" w:rsidRDefault="002238E3" w:rsidP="002238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                                                                                      Приложение 1</w:t>
            </w:r>
          </w:p>
          <w:p w:rsidR="002238E3" w:rsidRPr="002238E3" w:rsidRDefault="002238E3" w:rsidP="002238E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238E3" w:rsidRPr="002238E3" w:rsidRDefault="002238E3" w:rsidP="002238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    УТВЕРЖДЕН</w:t>
            </w:r>
          </w:p>
        </w:tc>
      </w:tr>
      <w:tr w:rsidR="002238E3" w:rsidRPr="002238E3" w:rsidTr="002238E3">
        <w:trPr>
          <w:trHeight w:val="33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8E3" w:rsidRPr="002238E3" w:rsidRDefault="002238E3" w:rsidP="002238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решением Совета депутатов </w:t>
            </w:r>
          </w:p>
        </w:tc>
      </w:tr>
      <w:tr w:rsidR="002238E3" w:rsidRPr="002238E3" w:rsidTr="002238E3">
        <w:trPr>
          <w:trHeight w:val="28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38E3" w:rsidRPr="002238E3" w:rsidRDefault="002238E3" w:rsidP="002238E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</w:t>
            </w:r>
          </w:p>
          <w:p w:rsidR="002238E3" w:rsidRPr="002238E3" w:rsidRDefault="002238E3" w:rsidP="002238E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   декабря 2019 года №    ____</w:t>
            </w:r>
          </w:p>
        </w:tc>
      </w:tr>
    </w:tbl>
    <w:p w:rsidR="002238E3" w:rsidRPr="002238E3" w:rsidRDefault="002238E3" w:rsidP="002238E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38E3" w:rsidRPr="002238E3" w:rsidRDefault="002238E3" w:rsidP="002238E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38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Верхний предел муниципального внутреннего долга Шебекинского </w:t>
      </w:r>
    </w:p>
    <w:p w:rsidR="002238E3" w:rsidRPr="002238E3" w:rsidRDefault="002238E3" w:rsidP="002238E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38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по состоянию на 1 января 2021 года </w:t>
      </w:r>
    </w:p>
    <w:p w:rsidR="002238E3" w:rsidRPr="002238E3" w:rsidRDefault="002238E3" w:rsidP="002238E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38E3" w:rsidRPr="002238E3" w:rsidRDefault="002238E3" w:rsidP="002238E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38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(тыс. рублей)</w:t>
      </w:r>
    </w:p>
    <w:tbl>
      <w:tblPr>
        <w:tblW w:w="9483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810"/>
        <w:gridCol w:w="6106"/>
        <w:gridCol w:w="2567"/>
      </w:tblGrid>
      <w:tr w:rsidR="002238E3" w:rsidRPr="002238E3" w:rsidTr="002238E3">
        <w:trPr>
          <w:jc w:val="center"/>
        </w:trPr>
        <w:tc>
          <w:tcPr>
            <w:tcW w:w="810" w:type="dxa"/>
            <w:vAlign w:val="center"/>
          </w:tcPr>
          <w:p w:rsidR="002238E3" w:rsidRPr="002238E3" w:rsidRDefault="002238E3" w:rsidP="002238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238E3" w:rsidRPr="002238E3" w:rsidRDefault="002238E3" w:rsidP="002238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06" w:type="dxa"/>
            <w:vAlign w:val="center"/>
          </w:tcPr>
          <w:p w:rsidR="002238E3" w:rsidRPr="002238E3" w:rsidRDefault="002238E3" w:rsidP="002238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567" w:type="dxa"/>
            <w:vAlign w:val="center"/>
          </w:tcPr>
          <w:p w:rsidR="002238E3" w:rsidRPr="002238E3" w:rsidRDefault="002238E3" w:rsidP="002238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муниципального долгового обязательства по состоянию </w:t>
            </w:r>
            <w:proofErr w:type="gramStart"/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2238E3" w:rsidRPr="002238E3" w:rsidRDefault="002238E3" w:rsidP="002238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2021 года</w:t>
            </w:r>
          </w:p>
        </w:tc>
      </w:tr>
      <w:tr w:rsidR="002238E3" w:rsidRPr="002238E3" w:rsidTr="002238E3">
        <w:trPr>
          <w:jc w:val="center"/>
        </w:trPr>
        <w:tc>
          <w:tcPr>
            <w:tcW w:w="810" w:type="dxa"/>
          </w:tcPr>
          <w:p w:rsidR="002238E3" w:rsidRPr="002238E3" w:rsidRDefault="002238E3" w:rsidP="002238E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6" w:type="dxa"/>
            <w:vAlign w:val="center"/>
          </w:tcPr>
          <w:p w:rsidR="002238E3" w:rsidRPr="002238E3" w:rsidRDefault="002238E3" w:rsidP="002238E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2567" w:type="dxa"/>
            <w:vAlign w:val="center"/>
          </w:tcPr>
          <w:p w:rsidR="002238E3" w:rsidRPr="002238E3" w:rsidRDefault="002238E3" w:rsidP="002238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2238E3" w:rsidRPr="002238E3" w:rsidTr="002238E3">
        <w:trPr>
          <w:jc w:val="center"/>
        </w:trPr>
        <w:tc>
          <w:tcPr>
            <w:tcW w:w="810" w:type="dxa"/>
          </w:tcPr>
          <w:p w:rsidR="002238E3" w:rsidRPr="002238E3" w:rsidRDefault="002238E3" w:rsidP="002238E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6" w:type="dxa"/>
            <w:vAlign w:val="center"/>
          </w:tcPr>
          <w:p w:rsidR="002238E3" w:rsidRPr="002238E3" w:rsidRDefault="002238E3" w:rsidP="002238E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2567" w:type="dxa"/>
            <w:vAlign w:val="center"/>
          </w:tcPr>
          <w:p w:rsidR="002238E3" w:rsidRPr="002238E3" w:rsidRDefault="002238E3" w:rsidP="002238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38E3" w:rsidRPr="002238E3" w:rsidTr="002238E3">
        <w:trPr>
          <w:trHeight w:val="926"/>
          <w:jc w:val="center"/>
        </w:trPr>
        <w:tc>
          <w:tcPr>
            <w:tcW w:w="810" w:type="dxa"/>
          </w:tcPr>
          <w:p w:rsidR="002238E3" w:rsidRPr="002238E3" w:rsidRDefault="002238E3" w:rsidP="002238E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vAlign w:val="center"/>
          </w:tcPr>
          <w:p w:rsidR="002238E3" w:rsidRPr="002238E3" w:rsidRDefault="002238E3" w:rsidP="002238E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верхний предел муниципального внутреннего долга Шебекинского городского округа  по состоянию на 1 января 2021года, в том числе:</w:t>
            </w:r>
          </w:p>
          <w:p w:rsidR="002238E3" w:rsidRPr="002238E3" w:rsidRDefault="002238E3" w:rsidP="002238E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муниципальным гарантиям</w:t>
            </w:r>
          </w:p>
        </w:tc>
        <w:tc>
          <w:tcPr>
            <w:tcW w:w="2567" w:type="dxa"/>
            <w:vAlign w:val="center"/>
          </w:tcPr>
          <w:p w:rsidR="002238E3" w:rsidRPr="002238E3" w:rsidRDefault="002238E3" w:rsidP="002238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  <w:p w:rsidR="002238E3" w:rsidRPr="002238E3" w:rsidRDefault="002238E3" w:rsidP="002238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8E3" w:rsidRPr="002238E3" w:rsidRDefault="002238E3" w:rsidP="002238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8E3" w:rsidRPr="002238E3" w:rsidRDefault="002238E3" w:rsidP="002238E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767DD6" w:rsidRDefault="002238E3" w:rsidP="002238E3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DD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7DD6" w:rsidRPr="00767DD6" w:rsidTr="00767DD6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                                                                                  Приложение 2</w:t>
            </w:r>
          </w:p>
          <w:p w:rsidR="00767DD6" w:rsidRPr="00767DD6" w:rsidRDefault="00767DD6" w:rsidP="00767DD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  УТВЕРЖДЕН</w:t>
            </w:r>
          </w:p>
        </w:tc>
      </w:tr>
      <w:tr w:rsidR="00767DD6" w:rsidRPr="00767DD6" w:rsidTr="00767DD6">
        <w:trPr>
          <w:trHeight w:val="33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решением Совета депутатов </w:t>
            </w:r>
          </w:p>
        </w:tc>
      </w:tr>
      <w:tr w:rsidR="00767DD6" w:rsidRPr="00767DD6" w:rsidTr="00767DD6">
        <w:trPr>
          <w:trHeight w:val="28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DD6" w:rsidRPr="00767DD6" w:rsidRDefault="00767DD6" w:rsidP="00767DD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</w:t>
            </w:r>
          </w:p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от    декабря 2019 года №____</w:t>
            </w:r>
          </w:p>
        </w:tc>
      </w:tr>
    </w:tbl>
    <w:p w:rsidR="00767DD6" w:rsidRPr="00767DD6" w:rsidRDefault="00767DD6" w:rsidP="00767DD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7DD6" w:rsidRPr="00767DD6" w:rsidRDefault="00767DD6" w:rsidP="00767DD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7D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Верхний предел муниципального внутреннего долга Шебекинского </w:t>
      </w:r>
    </w:p>
    <w:p w:rsidR="00767DD6" w:rsidRPr="00767DD6" w:rsidRDefault="00767DD6" w:rsidP="00767DD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7D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по состоянию на 1 января 2022 года и 1 января 2023 года </w:t>
      </w:r>
    </w:p>
    <w:p w:rsidR="00767DD6" w:rsidRPr="00767DD6" w:rsidRDefault="00767DD6" w:rsidP="00767DD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7DD6" w:rsidRPr="00767DD6" w:rsidRDefault="00767DD6" w:rsidP="00767DD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67DD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(тыс. рублей)</w:t>
      </w:r>
    </w:p>
    <w:tbl>
      <w:tblPr>
        <w:tblW w:w="9567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614"/>
        <w:gridCol w:w="4761"/>
        <w:gridCol w:w="2275"/>
        <w:gridCol w:w="1917"/>
      </w:tblGrid>
      <w:tr w:rsidR="00767DD6" w:rsidRPr="00767DD6" w:rsidTr="00767DD6">
        <w:trPr>
          <w:jc w:val="center"/>
        </w:trPr>
        <w:tc>
          <w:tcPr>
            <w:tcW w:w="614" w:type="dxa"/>
            <w:vAlign w:val="center"/>
          </w:tcPr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61" w:type="dxa"/>
            <w:vAlign w:val="center"/>
          </w:tcPr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275" w:type="dxa"/>
            <w:vAlign w:val="center"/>
          </w:tcPr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муниципального долгового обязательства по состоянию </w:t>
            </w:r>
            <w:proofErr w:type="gramStart"/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2022 года</w:t>
            </w:r>
          </w:p>
        </w:tc>
        <w:tc>
          <w:tcPr>
            <w:tcW w:w="1917" w:type="dxa"/>
            <w:vAlign w:val="center"/>
          </w:tcPr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муниципального долгового обязательства по состоянию </w:t>
            </w:r>
            <w:proofErr w:type="gramStart"/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2023 года</w:t>
            </w:r>
          </w:p>
        </w:tc>
      </w:tr>
      <w:tr w:rsidR="00767DD6" w:rsidRPr="00767DD6" w:rsidTr="00767DD6">
        <w:trPr>
          <w:jc w:val="center"/>
        </w:trPr>
        <w:tc>
          <w:tcPr>
            <w:tcW w:w="614" w:type="dxa"/>
          </w:tcPr>
          <w:p w:rsidR="00767DD6" w:rsidRPr="00767DD6" w:rsidRDefault="00767DD6" w:rsidP="00767DD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1" w:type="dxa"/>
            <w:vAlign w:val="center"/>
          </w:tcPr>
          <w:p w:rsidR="00767DD6" w:rsidRPr="00767DD6" w:rsidRDefault="00767DD6" w:rsidP="00767DD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2275" w:type="dxa"/>
            <w:vAlign w:val="center"/>
          </w:tcPr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917" w:type="dxa"/>
            <w:vAlign w:val="center"/>
          </w:tcPr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DD6" w:rsidRPr="00767DD6" w:rsidTr="00767DD6">
        <w:trPr>
          <w:jc w:val="center"/>
        </w:trPr>
        <w:tc>
          <w:tcPr>
            <w:tcW w:w="614" w:type="dxa"/>
          </w:tcPr>
          <w:p w:rsidR="00767DD6" w:rsidRPr="00767DD6" w:rsidRDefault="00767DD6" w:rsidP="00767DD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61" w:type="dxa"/>
            <w:vAlign w:val="center"/>
          </w:tcPr>
          <w:p w:rsidR="00767DD6" w:rsidRPr="00767DD6" w:rsidRDefault="00767DD6" w:rsidP="00767DD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2275" w:type="dxa"/>
            <w:vAlign w:val="center"/>
          </w:tcPr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7" w:type="dxa"/>
            <w:vAlign w:val="center"/>
          </w:tcPr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67DD6" w:rsidRPr="00767DD6" w:rsidTr="00767DD6">
        <w:trPr>
          <w:trHeight w:val="1017"/>
          <w:jc w:val="center"/>
        </w:trPr>
        <w:tc>
          <w:tcPr>
            <w:tcW w:w="614" w:type="dxa"/>
          </w:tcPr>
          <w:p w:rsidR="00767DD6" w:rsidRPr="00767DD6" w:rsidRDefault="00767DD6" w:rsidP="00767DD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1" w:type="dxa"/>
            <w:vAlign w:val="center"/>
          </w:tcPr>
          <w:p w:rsidR="00767DD6" w:rsidRPr="00767DD6" w:rsidRDefault="00767DD6" w:rsidP="00767DD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верхний предел муниципального внутреннего долга Шебекинского городского округа  по состоянию на 1 января, в том числе:</w:t>
            </w:r>
          </w:p>
          <w:p w:rsidR="00767DD6" w:rsidRPr="00767DD6" w:rsidRDefault="00767DD6" w:rsidP="00767DD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муниципальным гарантиям</w:t>
            </w:r>
          </w:p>
        </w:tc>
        <w:tc>
          <w:tcPr>
            <w:tcW w:w="2275" w:type="dxa"/>
            <w:vAlign w:val="center"/>
          </w:tcPr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7" w:type="dxa"/>
            <w:vAlign w:val="center"/>
          </w:tcPr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DD6" w:rsidRPr="00767DD6" w:rsidRDefault="00767DD6" w:rsidP="00767DD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238E3" w:rsidRPr="002238E3" w:rsidRDefault="002238E3" w:rsidP="002238E3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DD6" w:rsidRDefault="00767DD6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E60F0" w:rsidRPr="00EE60F0" w:rsidTr="00EE60F0">
        <w:trPr>
          <w:trHeight w:val="31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                                                                                   Приложение 3</w:t>
            </w:r>
          </w:p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    УТВЕРЖДЕНЫ</w:t>
            </w:r>
          </w:p>
        </w:tc>
      </w:tr>
      <w:tr w:rsidR="00EE60F0" w:rsidRPr="00EE60F0" w:rsidTr="00EE60F0">
        <w:trPr>
          <w:trHeight w:val="363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  решением Совета депутатов </w:t>
            </w:r>
          </w:p>
        </w:tc>
      </w:tr>
      <w:tr w:rsidR="00EE60F0" w:rsidRPr="00EE60F0" w:rsidTr="00EE60F0">
        <w:trPr>
          <w:trHeight w:val="312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Шебекинского городского округа</w:t>
            </w:r>
          </w:p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от      декабря 2019 года № ____</w:t>
            </w:r>
          </w:p>
        </w:tc>
      </w:tr>
    </w:tbl>
    <w:p w:rsidR="00EE60F0" w:rsidRPr="00EE60F0" w:rsidRDefault="00EE60F0" w:rsidP="00EE60F0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4394"/>
        <w:gridCol w:w="1418"/>
      </w:tblGrid>
      <w:tr w:rsidR="00EE60F0" w:rsidRPr="00EE60F0" w:rsidTr="00050AAE">
        <w:trPr>
          <w:trHeight w:val="330"/>
        </w:trPr>
        <w:tc>
          <w:tcPr>
            <w:tcW w:w="94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caps/>
                <w:sz w:val="27"/>
                <w:szCs w:val="27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Источники внутреннего финансирования дефицита бюджета Шебекинского городского округа на 2020 год</w:t>
            </w:r>
          </w:p>
        </w:tc>
      </w:tr>
      <w:tr w:rsidR="00EE60F0" w:rsidRPr="00EE60F0" w:rsidTr="00050AAE">
        <w:trPr>
          <w:trHeight w:val="601"/>
        </w:trPr>
        <w:tc>
          <w:tcPr>
            <w:tcW w:w="949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EE60F0" w:rsidRPr="00EE60F0" w:rsidTr="00050AAE">
        <w:trPr>
          <w:trHeight w:val="36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(тыс. рублей)</w:t>
            </w:r>
          </w:p>
        </w:tc>
      </w:tr>
      <w:tr w:rsidR="00EE60F0" w:rsidRPr="00EE60F0" w:rsidTr="00050AAE">
        <w:trPr>
          <w:trHeight w:val="16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E60F0" w:rsidRPr="00EE60F0" w:rsidTr="00050AA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E60F0" w:rsidRPr="00EE60F0" w:rsidTr="00050AAE">
        <w:trPr>
          <w:trHeight w:val="5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30 000</w:t>
            </w:r>
          </w:p>
        </w:tc>
      </w:tr>
      <w:tr w:rsidR="00EE60F0" w:rsidRPr="00EE60F0" w:rsidTr="00050AA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30 000</w:t>
            </w:r>
          </w:p>
        </w:tc>
      </w:tr>
      <w:tr w:rsidR="00EE60F0" w:rsidRPr="00EE60F0" w:rsidTr="00050AA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30 000</w:t>
            </w:r>
          </w:p>
        </w:tc>
      </w:tr>
      <w:tr w:rsidR="00EE60F0" w:rsidRPr="00EE60F0" w:rsidTr="00050AA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:rsidTr="00050AA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:rsidTr="00050AA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12 385,3</w:t>
            </w:r>
          </w:p>
        </w:tc>
      </w:tr>
      <w:tr w:rsidR="00EE60F0" w:rsidRPr="00EE60F0" w:rsidTr="00050AA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3 515 683,4</w:t>
            </w:r>
          </w:p>
        </w:tc>
      </w:tr>
      <w:tr w:rsidR="00EE60F0" w:rsidRPr="00EE60F0" w:rsidTr="00050AA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3 515 683,4</w:t>
            </w:r>
          </w:p>
        </w:tc>
      </w:tr>
      <w:tr w:rsidR="00EE60F0" w:rsidRPr="00EE60F0" w:rsidTr="00050AA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3 515 683,4</w:t>
            </w:r>
          </w:p>
        </w:tc>
      </w:tr>
      <w:tr w:rsidR="00EE60F0" w:rsidRPr="00EE60F0" w:rsidTr="00050AAE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3 515 683,4</w:t>
            </w:r>
          </w:p>
        </w:tc>
      </w:tr>
      <w:tr w:rsidR="00EE60F0" w:rsidRPr="00EE60F0" w:rsidTr="00050AAE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3 528 068,7</w:t>
            </w:r>
          </w:p>
        </w:tc>
      </w:tr>
      <w:tr w:rsidR="00EE60F0" w:rsidRPr="00EE60F0" w:rsidTr="00050AA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3 528 068,7</w:t>
            </w:r>
          </w:p>
        </w:tc>
      </w:tr>
      <w:tr w:rsidR="00EE60F0" w:rsidRPr="00EE60F0" w:rsidTr="00050AA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3 528 068,7</w:t>
            </w:r>
          </w:p>
        </w:tc>
      </w:tr>
      <w:tr w:rsidR="00EE60F0" w:rsidRPr="00EE60F0" w:rsidTr="00050AA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3 528 068,7</w:t>
            </w:r>
          </w:p>
        </w:tc>
      </w:tr>
      <w:tr w:rsidR="00EE60F0" w:rsidRPr="00EE60F0" w:rsidTr="00050AAE">
        <w:trPr>
          <w:trHeight w:val="55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F0" w:rsidRPr="00EE60F0" w:rsidRDefault="00EE60F0" w:rsidP="00EE60F0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42 385,3</w:t>
            </w:r>
          </w:p>
        </w:tc>
      </w:tr>
    </w:tbl>
    <w:p w:rsidR="00EE60F0" w:rsidRDefault="00EE60F0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7"/>
        <w:gridCol w:w="3183"/>
        <w:gridCol w:w="4998"/>
      </w:tblGrid>
      <w:tr w:rsidR="000B5BC6" w:rsidRPr="000B5BC6" w:rsidTr="000B5BC6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Приложение 4</w:t>
            </w:r>
          </w:p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УТВЕРЖДЕНЫ</w:t>
            </w:r>
          </w:p>
        </w:tc>
      </w:tr>
      <w:tr w:rsidR="000B5BC6" w:rsidRPr="000B5BC6" w:rsidTr="000B5BC6">
        <w:trPr>
          <w:trHeight w:val="33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решением Совета депутатов</w:t>
            </w:r>
          </w:p>
        </w:tc>
      </w:tr>
      <w:tr w:rsidR="000B5BC6" w:rsidRPr="000B5BC6" w:rsidTr="000B5BC6">
        <w:trPr>
          <w:trHeight w:val="28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Шебекинского городского округа</w:t>
            </w:r>
          </w:p>
        </w:tc>
      </w:tr>
      <w:tr w:rsidR="000B5BC6" w:rsidRPr="000B5BC6" w:rsidTr="000B5BC6">
        <w:trPr>
          <w:trHeight w:val="30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от      декабря 2019 №  _____</w:t>
            </w:r>
          </w:p>
        </w:tc>
      </w:tr>
      <w:tr w:rsidR="000B5BC6" w:rsidRPr="000B5BC6" w:rsidTr="000B5BC6">
        <w:trPr>
          <w:trHeight w:val="330"/>
        </w:trPr>
        <w:tc>
          <w:tcPr>
            <w:tcW w:w="94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 Шебекинского городского округа на плановый период 2021-2022 годов</w:t>
            </w:r>
          </w:p>
        </w:tc>
      </w:tr>
      <w:tr w:rsidR="000B5BC6" w:rsidRPr="000B5BC6" w:rsidTr="000B5BC6">
        <w:trPr>
          <w:trHeight w:val="313"/>
        </w:trPr>
        <w:tc>
          <w:tcPr>
            <w:tcW w:w="94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0B5BC6" w:rsidRPr="000B5BC6" w:rsidRDefault="000B5BC6" w:rsidP="000B5BC6">
      <w:pPr>
        <w:spacing w:before="0"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BC6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6"/>
        <w:gridCol w:w="840"/>
        <w:gridCol w:w="2410"/>
        <w:gridCol w:w="3260"/>
        <w:gridCol w:w="1276"/>
        <w:gridCol w:w="1276"/>
      </w:tblGrid>
      <w:tr w:rsidR="000B5BC6" w:rsidRPr="000B5BC6" w:rsidTr="000B5BC6">
        <w:trPr>
          <w:trHeight w:val="1069"/>
          <w:tblHeader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0B5BC6" w:rsidRPr="000B5BC6" w:rsidTr="000B5BC6">
        <w:trPr>
          <w:trHeight w:val="788"/>
          <w:tblHeader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B5BC6" w:rsidRPr="000B5BC6" w:rsidTr="000B5BC6">
        <w:trPr>
          <w:trHeight w:val="129"/>
          <w:tblHeader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B5BC6" w:rsidRPr="000B5BC6" w:rsidTr="000B5BC6">
        <w:trPr>
          <w:trHeight w:val="3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B5BC6" w:rsidRPr="000B5BC6" w:rsidTr="000B5BC6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30 000</w:t>
            </w:r>
          </w:p>
        </w:tc>
      </w:tr>
      <w:tr w:rsidR="000B5BC6" w:rsidRPr="000B5BC6" w:rsidTr="000B5BC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30 000</w:t>
            </w:r>
          </w:p>
        </w:tc>
      </w:tr>
      <w:tr w:rsidR="000B5BC6" w:rsidRPr="000B5BC6" w:rsidTr="000B5BC6">
        <w:trPr>
          <w:trHeight w:val="8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30 000</w:t>
            </w:r>
          </w:p>
        </w:tc>
      </w:tr>
      <w:tr w:rsidR="000B5BC6" w:rsidRPr="000B5BC6" w:rsidTr="000B5BC6">
        <w:trPr>
          <w:trHeight w:val="7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30 000</w:t>
            </w:r>
          </w:p>
        </w:tc>
      </w:tr>
      <w:tr w:rsidR="000B5BC6" w:rsidRPr="000B5BC6" w:rsidTr="000B5BC6">
        <w:trPr>
          <w:trHeight w:val="4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30 549,1</w:t>
            </w:r>
          </w:p>
        </w:tc>
      </w:tr>
      <w:tr w:rsidR="000B5BC6" w:rsidRPr="000B5BC6" w:rsidTr="000B5BC6">
        <w:trPr>
          <w:trHeight w:val="3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3 287 461,6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3 335 325,6</w:t>
            </w:r>
          </w:p>
        </w:tc>
      </w:tr>
      <w:tr w:rsidR="000B5BC6" w:rsidRPr="000B5BC6" w:rsidTr="000B5BC6">
        <w:trPr>
          <w:trHeight w:val="4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3 287 461,6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3 335 325,6</w:t>
            </w:r>
          </w:p>
        </w:tc>
      </w:tr>
      <w:tr w:rsidR="000B5BC6" w:rsidRPr="000B5BC6" w:rsidTr="000B5BC6">
        <w:trPr>
          <w:trHeight w:val="3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3 287 461,6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3 335 325,6</w:t>
            </w:r>
          </w:p>
        </w:tc>
      </w:tr>
      <w:tr w:rsidR="000B5BC6" w:rsidRPr="000B5BC6" w:rsidTr="000B5BC6">
        <w:trPr>
          <w:trHeight w:val="6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3 287 461,6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3 335 325,6</w:t>
            </w:r>
          </w:p>
        </w:tc>
      </w:tr>
      <w:tr w:rsidR="000B5BC6" w:rsidRPr="000B5BC6" w:rsidTr="000B5BC6">
        <w:trPr>
          <w:trHeight w:val="34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3 331 587,5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3 365 874,7</w:t>
            </w:r>
          </w:p>
        </w:tc>
      </w:tr>
      <w:tr w:rsidR="000B5BC6" w:rsidRPr="000B5BC6" w:rsidTr="000B5BC6">
        <w:trPr>
          <w:trHeight w:val="29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3 331 587,5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3 365 874,7</w:t>
            </w:r>
          </w:p>
        </w:tc>
      </w:tr>
      <w:tr w:rsidR="000B5BC6" w:rsidRPr="000B5BC6" w:rsidTr="000B5BC6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3 331 587,5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3 365 874,7</w:t>
            </w:r>
          </w:p>
        </w:tc>
      </w:tr>
      <w:tr w:rsidR="000B5BC6" w:rsidRPr="000B5BC6" w:rsidTr="000B5BC6">
        <w:trPr>
          <w:trHeight w:val="5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3 331 587,5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3 365 874,7</w:t>
            </w:r>
          </w:p>
        </w:tc>
      </w:tr>
      <w:tr w:rsidR="000B5BC6" w:rsidRPr="000B5BC6" w:rsidTr="000B5BC6">
        <w:trPr>
          <w:trHeight w:val="40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BC6" w:rsidRPr="000B5BC6" w:rsidRDefault="000B5BC6" w:rsidP="000B5BC6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44 125,9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30 549,1</w:t>
            </w:r>
          </w:p>
        </w:tc>
      </w:tr>
    </w:tbl>
    <w:p w:rsidR="000B5BC6" w:rsidRPr="000B5BC6" w:rsidRDefault="000B5BC6" w:rsidP="000B5BC6">
      <w:pPr>
        <w:spacing w:before="0" w:after="0"/>
        <w:ind w:left="467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5</w:t>
      </w:r>
    </w:p>
    <w:p w:rsidR="000B5BC6" w:rsidRPr="000B5BC6" w:rsidRDefault="000B5BC6" w:rsidP="000B5BC6">
      <w:pPr>
        <w:spacing w:before="0" w:after="0"/>
        <w:ind w:left="467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5BC6" w:rsidRPr="000B5BC6" w:rsidRDefault="000B5BC6" w:rsidP="000B5BC6">
      <w:pPr>
        <w:spacing w:before="0" w:after="0"/>
        <w:ind w:left="467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:rsidR="000B5BC6" w:rsidRPr="000B5BC6" w:rsidRDefault="000B5BC6" w:rsidP="000B5BC6">
      <w:pPr>
        <w:spacing w:before="0" w:after="0"/>
        <w:ind w:left="467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:rsidR="000B5BC6" w:rsidRPr="000B5BC6" w:rsidRDefault="000B5BC6" w:rsidP="000B5BC6">
      <w:pPr>
        <w:spacing w:before="0" w:after="0"/>
        <w:ind w:left="467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Шебекинского городского округа </w:t>
      </w:r>
    </w:p>
    <w:p w:rsidR="000B5BC6" w:rsidRPr="000B5BC6" w:rsidRDefault="000B5BC6" w:rsidP="000B5BC6">
      <w:pPr>
        <w:spacing w:before="0" w:after="0"/>
        <w:ind w:left="467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от ___ декабря 2019 года №   __</w:t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Нормативы распределения отдельных видов доходов бюджета </w:t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Шебекинского городского округа на 2020 год и </w:t>
      </w:r>
      <w:proofErr w:type="gramStart"/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плановый</w:t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период 2021 и 2022 годов </w:t>
      </w:r>
    </w:p>
    <w:p w:rsidR="000B5BC6" w:rsidRPr="000B5BC6" w:rsidRDefault="000B5BC6" w:rsidP="000B5BC6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(в процентах)</w:t>
      </w:r>
    </w:p>
    <w:tbl>
      <w:tblPr>
        <w:tblW w:w="9572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1"/>
        <w:gridCol w:w="1771"/>
      </w:tblGrid>
      <w:tr w:rsidR="000B5BC6" w:rsidRPr="000B5BC6" w:rsidTr="000B5BC6">
        <w:trPr>
          <w:trHeight w:val="637"/>
          <w:jc w:val="center"/>
        </w:trPr>
        <w:tc>
          <w:tcPr>
            <w:tcW w:w="7801" w:type="dxa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771" w:type="dxa"/>
            <w:vAlign w:val="center"/>
          </w:tcPr>
          <w:p w:rsidR="000B5BC6" w:rsidRPr="000B5BC6" w:rsidRDefault="000B5BC6" w:rsidP="000B5BC6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Бюджеты </w:t>
            </w:r>
            <w:proofErr w:type="gramStart"/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городских</w:t>
            </w:r>
            <w:proofErr w:type="gramEnd"/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0B5BC6" w:rsidRPr="000B5BC6" w:rsidRDefault="000B5BC6" w:rsidP="000B5BC6">
            <w:pPr>
              <w:spacing w:before="0"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округов </w:t>
            </w:r>
          </w:p>
        </w:tc>
      </w:tr>
      <w:tr w:rsidR="000B5BC6" w:rsidRPr="000B5BC6" w:rsidTr="000B5BC6">
        <w:trPr>
          <w:jc w:val="center"/>
        </w:trPr>
        <w:tc>
          <w:tcPr>
            <w:tcW w:w="7801" w:type="dxa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1" w:type="dxa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0B5BC6" w:rsidRPr="000B5BC6" w:rsidTr="000B5BC6">
        <w:trPr>
          <w:trHeight w:val="393"/>
          <w:jc w:val="center"/>
        </w:trPr>
        <w:tc>
          <w:tcPr>
            <w:tcW w:w="7801" w:type="dxa"/>
            <w:tcBorders>
              <w:bottom w:val="single" w:sz="4" w:space="0" w:color="auto"/>
            </w:tcBorders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B5BC6" w:rsidRPr="000B5BC6" w:rsidTr="000B5BC6">
        <w:trPr>
          <w:jc w:val="center"/>
        </w:trPr>
        <w:tc>
          <w:tcPr>
            <w:tcW w:w="7801" w:type="dxa"/>
            <w:tcBorders>
              <w:bottom w:val="nil"/>
            </w:tcBorders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предприятий: </w:t>
            </w:r>
          </w:p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территориях городских округов:</w:t>
            </w:r>
          </w:p>
        </w:tc>
        <w:tc>
          <w:tcPr>
            <w:tcW w:w="1771" w:type="dxa"/>
            <w:tcBorders>
              <w:bottom w:val="nil"/>
            </w:tcBorders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C6" w:rsidRPr="000B5BC6" w:rsidTr="000B5BC6">
        <w:trPr>
          <w:jc w:val="center"/>
        </w:trPr>
        <w:tc>
          <w:tcPr>
            <w:tcW w:w="7801" w:type="dxa"/>
            <w:tcBorders>
              <w:top w:val="nil"/>
              <w:bottom w:val="single" w:sz="4" w:space="0" w:color="auto"/>
            </w:tcBorders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Шебекинский городской округ</w:t>
            </w:r>
          </w:p>
        </w:tc>
        <w:tc>
          <w:tcPr>
            <w:tcW w:w="1771" w:type="dxa"/>
            <w:tcBorders>
              <w:top w:val="nil"/>
              <w:bottom w:val="single" w:sz="4" w:space="0" w:color="auto"/>
            </w:tcBorders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B5BC6" w:rsidRPr="000B5BC6" w:rsidTr="000B5BC6">
        <w:trPr>
          <w:trHeight w:val="287"/>
          <w:jc w:val="center"/>
        </w:trPr>
        <w:tc>
          <w:tcPr>
            <w:tcW w:w="7801" w:type="dxa"/>
            <w:tcBorders>
              <w:top w:val="single" w:sz="4" w:space="0" w:color="auto"/>
            </w:tcBorders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(по обязательствам, возникшим до 1 января 2006 года) 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B5BC6" w:rsidRPr="000B5BC6" w:rsidTr="000B5BC6">
        <w:trPr>
          <w:trHeight w:val="273"/>
          <w:jc w:val="center"/>
        </w:trPr>
        <w:tc>
          <w:tcPr>
            <w:tcW w:w="7801" w:type="dxa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771" w:type="dxa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0B5BC6" w:rsidRPr="000B5BC6" w:rsidTr="000B5BC6">
        <w:trPr>
          <w:trHeight w:val="479"/>
          <w:jc w:val="center"/>
        </w:trPr>
        <w:tc>
          <w:tcPr>
            <w:tcW w:w="7801" w:type="dxa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1771" w:type="dxa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B5BC6" w:rsidRPr="000B5BC6" w:rsidTr="000B5BC6">
        <w:trPr>
          <w:trHeight w:val="699"/>
          <w:jc w:val="center"/>
        </w:trPr>
        <w:tc>
          <w:tcPr>
            <w:tcW w:w="7801" w:type="dxa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виде стоимости патента в связи с применением упрощенной системы налогообложения (за налоговые периоды с 1 января 2011 года по 1 января 2013 года)</w:t>
            </w:r>
          </w:p>
        </w:tc>
        <w:tc>
          <w:tcPr>
            <w:tcW w:w="1771" w:type="dxa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B5BC6" w:rsidRPr="000B5BC6" w:rsidTr="000B5BC6">
        <w:trPr>
          <w:trHeight w:val="329"/>
          <w:jc w:val="center"/>
        </w:trPr>
        <w:tc>
          <w:tcPr>
            <w:tcW w:w="7801" w:type="dxa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71" w:type="dxa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C6" w:rsidRPr="000B5BC6" w:rsidTr="000B5BC6">
        <w:trPr>
          <w:trHeight w:val="416"/>
          <w:jc w:val="center"/>
        </w:trPr>
        <w:tc>
          <w:tcPr>
            <w:tcW w:w="7801" w:type="dxa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71" w:type="dxa"/>
            <w:vAlign w:val="bottom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</w:tbl>
    <w:p w:rsidR="000B5BC6" w:rsidRPr="000B5BC6" w:rsidRDefault="000B5BC6" w:rsidP="000B5BC6">
      <w:pPr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BC6" w:rsidRDefault="000B5BC6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5BC6" w:rsidRPr="000B5BC6" w:rsidRDefault="000B5BC6" w:rsidP="000B5BC6">
      <w:pPr>
        <w:spacing w:before="0" w:after="0"/>
        <w:ind w:left="6096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    Приложение 6</w:t>
      </w:r>
    </w:p>
    <w:p w:rsidR="000B5BC6" w:rsidRPr="000B5BC6" w:rsidRDefault="000B5BC6" w:rsidP="000B5BC6">
      <w:pPr>
        <w:tabs>
          <w:tab w:val="left" w:pos="7136"/>
        </w:tabs>
        <w:spacing w:before="0" w:after="0"/>
        <w:ind w:left="6096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5BC6" w:rsidRPr="000B5BC6" w:rsidRDefault="000B5BC6" w:rsidP="000B5BC6">
      <w:pPr>
        <w:spacing w:before="0" w:after="0"/>
        <w:ind w:left="6096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УТВЕРЖДЕН</w:t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решением Совета депутатов</w:t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Шебекинского городского округа</w:t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от _____ декабря 2019 года № ___</w:t>
      </w:r>
    </w:p>
    <w:p w:rsidR="000B5BC6" w:rsidRPr="000B5BC6" w:rsidRDefault="000B5BC6" w:rsidP="000B5BC6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главных администраторов доходов бюджета Шебекинского городского округа - органов местного самоуправления, казенных </w:t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учреждений Шебекинского городского округа</w:t>
      </w:r>
    </w:p>
    <w:p w:rsidR="000B5BC6" w:rsidRPr="000B5BC6" w:rsidRDefault="000B5BC6" w:rsidP="000B5BC6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5103"/>
      </w:tblGrid>
      <w:tr w:rsidR="000B5BC6" w:rsidRPr="000B5BC6" w:rsidTr="000B5BC6">
        <w:trPr>
          <w:tblHeader/>
        </w:trPr>
        <w:tc>
          <w:tcPr>
            <w:tcW w:w="4395" w:type="dxa"/>
            <w:gridSpan w:val="2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 доходов бюджета городского округа</w:t>
            </w:r>
          </w:p>
        </w:tc>
      </w:tr>
      <w:tr w:rsidR="000B5BC6" w:rsidRPr="000B5BC6" w:rsidTr="000B5BC6">
        <w:trPr>
          <w:trHeight w:val="511"/>
          <w:tblHeader/>
        </w:trPr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</w:p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</w:t>
            </w:r>
            <w:proofErr w:type="spellEnd"/>
          </w:p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городского округа</w:t>
            </w:r>
          </w:p>
        </w:tc>
        <w:tc>
          <w:tcPr>
            <w:tcW w:w="5103" w:type="dxa"/>
            <w:vMerge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C6" w:rsidRPr="000B5BC6" w:rsidTr="000B5BC6">
        <w:trPr>
          <w:tblHeader/>
        </w:trPr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</w:tr>
      <w:tr w:rsidR="000B5BC6" w:rsidRPr="000B5BC6" w:rsidTr="000B5BC6">
        <w:trPr>
          <w:trHeight w:val="397"/>
        </w:trPr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0B5BC6" w:rsidRPr="000B5BC6" w:rsidTr="000B5BC6">
        <w:trPr>
          <w:trHeight w:val="397"/>
        </w:trPr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1 08 07173 01 1000 110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0B5BC6" w:rsidRPr="000B5BC6" w:rsidTr="000B5BC6">
        <w:trPr>
          <w:trHeight w:val="397"/>
        </w:trPr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1 08 07173 01 4000 110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0B5BC6" w:rsidRPr="000B5BC6" w:rsidTr="000B5BC6">
        <w:trPr>
          <w:trHeight w:val="397"/>
        </w:trPr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B5BC6" w:rsidRPr="000B5BC6" w:rsidTr="000B5BC6">
        <w:trPr>
          <w:trHeight w:val="397"/>
        </w:trPr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B5BC6" w:rsidRPr="000B5BC6" w:rsidTr="000B5BC6">
        <w:trPr>
          <w:trHeight w:val="397"/>
        </w:trPr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tabs>
                <w:tab w:val="left" w:pos="251"/>
                <w:tab w:val="center" w:pos="489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B5BC6" w:rsidRPr="000B5BC6" w:rsidTr="000B5BC6">
        <w:trPr>
          <w:trHeight w:val="397"/>
        </w:trPr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5BC6" w:rsidRPr="000B5BC6" w:rsidTr="000B5BC6">
        <w:trPr>
          <w:trHeight w:val="397"/>
        </w:trPr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</w:t>
            </w:r>
            <w:proofErr w:type="gram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1 16 11064 01 0000 140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строительство, модернизацию, ремонт и содержание автомобильных дорог общего пользования, в том числе дорог в поселениях (за исключением автомобильных дорог федерального значения)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 дворовым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территориям многоквартирных домов населенных пунктов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в общеобразовательных организациях, расположенных в сельской местности, условий для занятий физической культурой и спортом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 присяжные заседатели федеральных судов общей юрисдикции в Российской Федерации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2 02 35134 04 0000 150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 w:rsidRPr="000B5BC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января 1995 года N 5-ФЗ "О ветеранах", в соответствии с </w:t>
            </w:r>
            <w:hyperlink r:id="rId11" w:history="1">
              <w:r w:rsidRPr="000B5BC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Указом</w:t>
              </w:r>
            </w:hyperlink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 Российской Федерации"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проведение Всероссийской переписи населения 2020 года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2 02 35543 04 0000 150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0B5BC6" w:rsidRPr="000B5BC6" w:rsidRDefault="000B5BC6" w:rsidP="000B5BC6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Шебекинского городского округа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1 16 01157 01 0000 140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2" w:history="1">
              <w:r w:rsidRPr="000B5BC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15</w:t>
              </w:r>
            </w:hyperlink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 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неперечислением</w:t>
            </w:r>
            <w:proofErr w:type="spell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несвоевременным перечислением платы за пользование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1 16 1012301 0000 140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0B5BC6" w:rsidRPr="000B5BC6" w:rsidRDefault="000B5BC6" w:rsidP="000B5BC6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муниципальной собственности и земельных отношений администрации Шебекинского городского округа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 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 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 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 исключением имущества муниципальных бюджетных и 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имущества, находящегося в оперативном управлении учреждений, находящихся в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 указанному имуществу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 указанному имуществу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1 14 04040 04 0000 420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 собственности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1 14 06024 04 0000 430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 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 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</w:t>
            </w:r>
            <w:proofErr w:type="gram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0B5BC6" w:rsidRPr="000B5BC6" w:rsidTr="000B5BC6">
        <w:trPr>
          <w:trHeight w:val="623"/>
        </w:trPr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финансов и бюджетной политики</w:t>
            </w:r>
          </w:p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1 18 02400 04 0000 150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 поддержку мер по обеспечению сбалансированности бюджетов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безвозмездные поступления в бюджеты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2 08 04000 04 0000 150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2 18 04030 04 0000 150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образования </w:t>
            </w:r>
          </w:p>
          <w:p w:rsidR="000B5BC6" w:rsidRPr="000B5BC6" w:rsidRDefault="000B5BC6" w:rsidP="000B5BC6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Шебекинского городского округа Белгородской области»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 казенным учреждением) городского округа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бюджетов городских округов от возврата бюджетными учреждениями остатков субсидий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прошлых лет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2 19 45457 04 0000 150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социальной защиты населения </w:t>
            </w:r>
          </w:p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 физическими лицами)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0B5BC6" w:rsidRPr="000B5BC6" w:rsidRDefault="000B5BC6" w:rsidP="000B5BC6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культуры, молодёжной политики </w:t>
            </w:r>
          </w:p>
          <w:p w:rsidR="000B5BC6" w:rsidRPr="000B5BC6" w:rsidRDefault="000B5BC6" w:rsidP="000B5BC6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туризма Шебекинского городского округа»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нормативам, действующим до 1 января 2020 года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771A6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71A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02 45454 04 0000 150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0B5BC6" w:rsidRPr="000B5BC6" w:rsidRDefault="000B5BC6" w:rsidP="000B5BC6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казенное учреждение «Управление физической культуры и спорта Шебекинского городского округа Белгородской области»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0B5BC6" w:rsidRPr="000B5BC6" w:rsidTr="000B5BC6">
        <w:trPr>
          <w:trHeight w:val="192"/>
        </w:trPr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0B5BC6" w:rsidRPr="000B5BC6" w:rsidTr="000B5BC6">
        <w:tc>
          <w:tcPr>
            <w:tcW w:w="1134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103" w:type="dxa"/>
            <w:shd w:val="clear" w:color="auto" w:fill="auto"/>
          </w:tcPr>
          <w:p w:rsidR="000B5BC6" w:rsidRPr="000B5BC6" w:rsidRDefault="000B5BC6" w:rsidP="000B5BC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0B5B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7</w:t>
      </w:r>
    </w:p>
    <w:p w:rsidR="000B5BC6" w:rsidRPr="000B5BC6" w:rsidRDefault="000B5BC6" w:rsidP="000B5BC6">
      <w:pPr>
        <w:tabs>
          <w:tab w:val="left" w:pos="7136"/>
        </w:tabs>
        <w:spacing w:before="0" w:after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УТВЕРЖДЕН</w:t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решением Совета депутатов </w:t>
      </w:r>
    </w:p>
    <w:p w:rsidR="000B5BC6" w:rsidRPr="000B5BC6" w:rsidRDefault="000B5BC6" w:rsidP="000B5BC6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Шебекинского городского округа</w:t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от ____ декабря 2019 года № ___</w:t>
      </w:r>
    </w:p>
    <w:p w:rsidR="000B5BC6" w:rsidRPr="000B5BC6" w:rsidRDefault="000B5BC6" w:rsidP="000B5BC6">
      <w:pPr>
        <w:spacing w:before="0" w:after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главных администраторов доходов бюджета </w:t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Шебекинского городского округа – территориальных органов </w:t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федеральных органов исполнительной власти, органов государственной</w:t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5B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власти Белгородской области </w:t>
      </w:r>
    </w:p>
    <w:p w:rsidR="000B5BC6" w:rsidRPr="000B5BC6" w:rsidRDefault="000B5BC6" w:rsidP="000B5BC6">
      <w:pPr>
        <w:spacing w:before="0"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e"/>
        <w:tblW w:w="9497" w:type="dxa"/>
        <w:tblInd w:w="25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1031"/>
        <w:gridCol w:w="2811"/>
        <w:gridCol w:w="5655"/>
      </w:tblGrid>
      <w:tr w:rsidR="000B5BC6" w:rsidRPr="000B5BC6" w:rsidTr="007870C8">
        <w:trPr>
          <w:tblHeader/>
        </w:trPr>
        <w:tc>
          <w:tcPr>
            <w:tcW w:w="3842" w:type="dxa"/>
            <w:gridSpan w:val="2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55" w:type="dxa"/>
            <w:vMerge w:val="restart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 доходов бюджета городского округа</w:t>
            </w:r>
          </w:p>
        </w:tc>
      </w:tr>
      <w:tr w:rsidR="000B5BC6" w:rsidRPr="000B5BC6" w:rsidTr="007870C8">
        <w:trPr>
          <w:trHeight w:val="528"/>
          <w:tblHeader/>
        </w:trPr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</w:t>
            </w:r>
            <w:proofErr w:type="spellEnd"/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городского округа</w:t>
            </w:r>
          </w:p>
        </w:tc>
        <w:tc>
          <w:tcPr>
            <w:tcW w:w="5655" w:type="dxa"/>
            <w:vMerge/>
          </w:tcPr>
          <w:p w:rsidR="000B5BC6" w:rsidRPr="000B5BC6" w:rsidRDefault="000B5BC6" w:rsidP="000B5B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C6" w:rsidRPr="000B5BC6" w:rsidTr="007870C8">
        <w:trPr>
          <w:trHeight w:val="157"/>
          <w:tblHeader/>
        </w:trPr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8466" w:type="dxa"/>
            <w:gridSpan w:val="2"/>
            <w:vAlign w:val="center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Федеральной службы по надзору в сфере природопользования по Белгородской области 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1 12 01010 01 6000 120</w:t>
            </w: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1 12 01030 01 6000 120</w:t>
            </w: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1 12 01040 01 6000 120</w:t>
            </w: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tabs>
                <w:tab w:val="left" w:pos="251"/>
                <w:tab w:val="center" w:pos="489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8466" w:type="dxa"/>
            <w:gridSpan w:val="2"/>
            <w:vAlign w:val="center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службы по ветеринарному и фитосанитарному надзору по Белгородской области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66" w:type="dxa"/>
            <w:gridSpan w:val="2"/>
            <w:vAlign w:val="center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Федерального казначейства по Белгородской области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466" w:type="dxa"/>
            <w:gridSpan w:val="2"/>
            <w:vAlign w:val="center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Белгородской области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466" w:type="dxa"/>
            <w:gridSpan w:val="2"/>
            <w:vAlign w:val="center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антимонопольной службы по Белгородской области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466" w:type="dxa"/>
            <w:gridSpan w:val="2"/>
            <w:vAlign w:val="center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Межрайонная инспекция Федеральной налоговой службы России № 7 по Белгородской области 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1 01 02010 01 0000 110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1 01 02030 01 0000 110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1 01 02040 01 0000 110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1 05 02010 02 0000 110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1 05 02020 02 0000 110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г.)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1 05 03010 01 0000 110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1 05 03020 01 0000 110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(за налоговые  периоды, истекшие до 1 января 2011 г.)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1 05 04010 02 0000 110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налогообложения, зачисляемый в бюджеты городских округов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1 06 01020 04 0000 110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1 06 06032 04 0000 110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1 06 06042 04 0000 110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1 08 03010 01 0000 110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1 09 04052 04 0000 110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1 09 11010 02 0000 110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466" w:type="dxa"/>
            <w:gridSpan w:val="2"/>
            <w:vAlign w:val="center"/>
          </w:tcPr>
          <w:p w:rsidR="000B5BC6" w:rsidRPr="000B5BC6" w:rsidRDefault="000B5BC6" w:rsidP="000B5BC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Отдел Министерства внутренних дел Российской Федерации по </w:t>
            </w:r>
            <w:proofErr w:type="spellStart"/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Шебекинскому</w:t>
            </w:r>
            <w:proofErr w:type="spellEnd"/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городскому округу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466" w:type="dxa"/>
            <w:gridSpan w:val="2"/>
            <w:vAlign w:val="center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5B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0B5BC6">
                <w:rPr>
                  <w:rFonts w:ascii="Times New Roman" w:eastAsia="Calibri" w:hAnsi="Times New Roman" w:cs="Times New Roman"/>
                  <w:sz w:val="20"/>
                  <w:szCs w:val="20"/>
                </w:rPr>
                <w:t>Главой 7</w:t>
              </w:r>
            </w:hyperlink>
            <w:r w:rsidRPr="000B5B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0B5BC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5" w:history="1">
              <w:r w:rsidRPr="000B5BC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19</w:t>
              </w:r>
            </w:hyperlink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498</w:t>
            </w:r>
          </w:p>
        </w:tc>
        <w:tc>
          <w:tcPr>
            <w:tcW w:w="8466" w:type="dxa"/>
            <w:gridSpan w:val="2"/>
            <w:vAlign w:val="center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Верхне-Донское управление Федеральной службы по </w:t>
            </w:r>
            <w:proofErr w:type="gramStart"/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экологическому</w:t>
            </w:r>
            <w:proofErr w:type="gramEnd"/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технологическому и атомному надзору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8466" w:type="dxa"/>
            <w:gridSpan w:val="2"/>
            <w:vAlign w:val="center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Губернатора Белгородской области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1 16 01053 01 0035 140</w:t>
            </w: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1 16 01063 01 0009 140</w:t>
            </w: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1 16 01063 01 0101 140</w:t>
            </w: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1 16 01063 01 9000 140</w:t>
            </w: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1 16 01073 01 0017 140</w:t>
            </w: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1 16 01073 01 0027 140</w:t>
            </w: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1 16 01183 01 0000 140</w:t>
            </w: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1 16 01193 01 0030 140</w:t>
            </w: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1 16 01193 01 9000 140</w:t>
            </w: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1 16 01203 01 0004 140</w:t>
            </w: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1 16 01203 01 0021 140</w:t>
            </w: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5" w:type="dxa"/>
            <w:vAlign w:val="center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8466" w:type="dxa"/>
            <w:gridSpan w:val="2"/>
            <w:vAlign w:val="center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 ветеринарии Белгородской области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8466" w:type="dxa"/>
            <w:gridSpan w:val="2"/>
            <w:vAlign w:val="center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по организационному обеспечению</w:t>
            </w: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деятельности мировых судей Белгородской области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1 16 01053 01 0027 140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1 16 01053 01 0035 140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1 16 01053 01 0053 140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1 16 01053 01 0059 140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1 16 01053 01 0063 140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1 16 01053 01 0064 140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1 16 01053 01 0065 140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1 16 01053 01 0066 140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1 16 01053 01 0067 140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1 16 01053 01 0068 140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1 16 01053 01 0271 140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1 16 01053 01 0351 140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1 16 01053 01 0631 140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1 16 01053 01 9000 140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(иные штрафы)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1 16 01063 01 0003 140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1 16 01063 01 0004 140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1 16 01063 01 0007 140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1 16 01063 01 0008 140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содержащих</w:t>
            </w:r>
            <w:proofErr w:type="gram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наркотические средства или психотропные вещества)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1 16 01063 01 0009 140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1 16 01063 01 0017 140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1 16 01063 01 0023 140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1 16 01063 01 0091 140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1 16 01063 01 0101 140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1 16 01063 01 9000 140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1 16 01073 01 0006 140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1 16 01073 01 0012 140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1 16 01073 01 0017 140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1 16 01073 01 0019 140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1 16 01073 01 0027 140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1 16 01073 01 0028 140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1 16 01073 01 0232 140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1 16 01073 01 0233 140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1 16 01073 01 9000 140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1 16 01083 01 0002 140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1 16 01083 01 0003 140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агрохимикатами</w:t>
            </w:r>
            <w:proofErr w:type="spell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1 16 01083 01 0006 140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1 16 01083 01 0007 140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1 16 01083 01 0012 140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водоохранных</w:t>
            </w:r>
            <w:proofErr w:type="spell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зонах)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1 16 01083 01 0014 140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1 16 01083 01 0026 140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1 16 01083 01 0028 140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1 16 01083 01 0037 140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1 16 01083 01 0038 140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1 16 01083 01 0039 140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1 16 01083 01 0121 140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1 16 01083 01 0281 140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1 16 01083 01 9000 140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1 16 01093 01 0002 140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1 16 01093 01 0003 140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1 16 01093 01 0009 140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 - и энергопотребляющих объектов без разрешения соответствующих органов)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1 16 01093 01 0011 140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 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1 16 01093 01 0016 140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1 16 01093 01 0021 140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1 16 01093 01 0022 140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1 16 01093 01 0024 140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9 Кодекса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1 16 01093 01 9000 140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1 16 01103 01 0003 140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подкарантинной</w:t>
            </w:r>
            <w:proofErr w:type="spell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 (</w:t>
            </w:r>
            <w:proofErr w:type="spell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подкарантинного</w:t>
            </w:r>
            <w:proofErr w:type="spell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материала, </w:t>
            </w:r>
            <w:proofErr w:type="spell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подкарантинного</w:t>
            </w:r>
            <w:proofErr w:type="spell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груза))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1 16 01103 01 0006 140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1 16 01103 01 0008 140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1 16 01103 01 9000 140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1 16 01113 01 0017 140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1 16 01113 01 0018 140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1 16 01113 01 0020 140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1 16 01113 01 0021 140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1 16 01113 01 0022 140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1 16 01113 01 9000 140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1 16 01123 01 0000 140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1 16 01133 01 0005 140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1 16 01133 01 0007 140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1 16 01133 01 0025 140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1 16 01133 01 0028 140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1 16 01133 01 9000 140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1 16 01143 01 0002 140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1 16 01143 01 0005 140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1 16 01143 01 0016 140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1 16 01143 01 0028 140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1 16 01143 01 0032 140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1 16 01143 01 0051 140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1 16 01143 01 0054 140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</w:t>
            </w: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проведения специальной оценки условий труда</w:t>
            </w:r>
            <w:proofErr w:type="gram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1 16 01143 01 0055 140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1 16 01143 01 0101 140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1 16 01143 01 0102 140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1 16 01143 01 0111 140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1 16 01143 01 0171 140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1 16 01143 01 0401 140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1 16 01143 01 9000 140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1 16 01153 01 0003 140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1 16 01153 01 0005 140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1 16 01153 01 0006 140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1 16 01153 01 0012 140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1 16 01153 01 9000 140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1 16 01163 01 0000 140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1 16 01173 01 0007 140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1 16 01173 01 0008 140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1 16 01173 01 9000 140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1 16 01183 01 0000 140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1 16 01193 01 0005 140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лица), осуществляющего муниципальный контроль)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1 16 01193 01 0007 140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1 16 01193 01 0009 140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1 16 01193 01 0012 140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1 16 01193 01 0013 140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1 16 01193 01 0028 140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1 16 01193 01 0029 140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1 16 01193 01 0030 140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и организации образовательного процесса)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1 16 01193 01 0401 140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1 16 01193 01 9000 140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1 16 01203 01 0004 140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1 16 01203 01 0005 140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1 16 01203 01 0006 140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1 16 01203 01 0007 140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1 16 01203 01 0008 140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1 16 01203 01 0012 140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1 16 01203 01 0013 140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1 16 01203 01 0014 140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1 16 01203 01 0021 140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1 16 01203 01 9000 140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1 16 07010 02 0000 140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1 16 07090 02 0000 140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1 16 10076 02 0000 140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8466" w:type="dxa"/>
            <w:gridSpan w:val="2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государственного строительного надзора Белгородской области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7870C8">
        <w:trPr>
          <w:trHeight w:val="459"/>
        </w:trPr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829</w:t>
            </w:r>
          </w:p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66" w:type="dxa"/>
            <w:gridSpan w:val="2"/>
            <w:vAlign w:val="center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Белгородской области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8466" w:type="dxa"/>
            <w:gridSpan w:val="2"/>
            <w:vAlign w:val="center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лесами Белгородской области </w:t>
            </w:r>
          </w:p>
        </w:tc>
      </w:tr>
      <w:tr w:rsidR="000B5BC6" w:rsidRPr="000B5BC6" w:rsidTr="007870C8">
        <w:trPr>
          <w:trHeight w:val="1102"/>
        </w:trPr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466" w:type="dxa"/>
            <w:gridSpan w:val="2"/>
            <w:vAlign w:val="center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экологического и охотничьего надзора Белгородской области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1 16 02010 02 0000 140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B5BC6" w:rsidRPr="000B5BC6" w:rsidTr="007870C8"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штрафы, неустойки, пени, уплаченные в соответствии с </w:t>
            </w:r>
            <w:r w:rsidRPr="000B5BC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B5BC6" w:rsidRPr="000B5BC6" w:rsidTr="007870C8">
        <w:trPr>
          <w:trHeight w:val="927"/>
        </w:trPr>
        <w:tc>
          <w:tcPr>
            <w:tcW w:w="103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853</w:t>
            </w:r>
          </w:p>
        </w:tc>
        <w:tc>
          <w:tcPr>
            <w:tcW w:w="2811" w:type="dxa"/>
          </w:tcPr>
          <w:p w:rsidR="000B5BC6" w:rsidRPr="000B5BC6" w:rsidRDefault="000B5BC6" w:rsidP="000B5B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655" w:type="dxa"/>
          </w:tcPr>
          <w:p w:rsidR="000B5BC6" w:rsidRPr="000B5BC6" w:rsidRDefault="000B5BC6" w:rsidP="000B5B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0B5BC6" w:rsidRDefault="000B5BC6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19" w:type="dxa"/>
        <w:tblLayout w:type="fixed"/>
        <w:tblLook w:val="0000" w:firstRow="0" w:lastRow="0" w:firstColumn="0" w:lastColumn="0" w:noHBand="0" w:noVBand="0"/>
      </w:tblPr>
      <w:tblGrid>
        <w:gridCol w:w="1226"/>
        <w:gridCol w:w="2963"/>
        <w:gridCol w:w="5530"/>
      </w:tblGrid>
      <w:tr w:rsidR="00231393" w:rsidRPr="00231393" w:rsidTr="007870C8">
        <w:trPr>
          <w:trHeight w:val="302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Приложение 8</w:t>
            </w:r>
          </w:p>
        </w:tc>
      </w:tr>
      <w:tr w:rsidR="00231393" w:rsidRPr="00231393" w:rsidTr="007870C8">
        <w:trPr>
          <w:trHeight w:val="35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31393" w:rsidRPr="00231393" w:rsidTr="007870C8">
        <w:trPr>
          <w:trHeight w:val="35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</w:t>
            </w:r>
          </w:p>
        </w:tc>
      </w:tr>
      <w:tr w:rsidR="00231393" w:rsidRPr="00231393" w:rsidTr="007870C8">
        <w:trPr>
          <w:trHeight w:val="350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Совета депутатов</w:t>
            </w:r>
          </w:p>
        </w:tc>
      </w:tr>
      <w:tr w:rsidR="00231393" w:rsidRPr="00231393" w:rsidTr="007870C8">
        <w:trPr>
          <w:trHeight w:val="319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8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Шебекинского городского округа</w:t>
            </w:r>
          </w:p>
        </w:tc>
      </w:tr>
      <w:tr w:rsidR="00231393" w:rsidRPr="00231393" w:rsidTr="007870C8">
        <w:trPr>
          <w:trHeight w:val="321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     декабря 2019 года  №        </w:t>
            </w:r>
          </w:p>
        </w:tc>
      </w:tr>
    </w:tbl>
    <w:p w:rsidR="00231393" w:rsidRPr="00231393" w:rsidRDefault="00231393" w:rsidP="0023139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1393" w:rsidRPr="00231393" w:rsidRDefault="00231393" w:rsidP="0023139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13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главных администраторов источников </w:t>
      </w:r>
      <w:proofErr w:type="gramStart"/>
      <w:r w:rsidRPr="00231393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внутреннего</w:t>
      </w:r>
      <w:proofErr w:type="gramEnd"/>
      <w:r w:rsidRPr="002313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31393" w:rsidRPr="00231393" w:rsidRDefault="00231393" w:rsidP="0023139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13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финансирования дефицита бюджета Шебекинского городского округа – </w:t>
      </w:r>
    </w:p>
    <w:p w:rsidR="00231393" w:rsidRPr="00231393" w:rsidRDefault="00231393" w:rsidP="0023139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1393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органов местного самоуправления Шебекинского городского округа</w:t>
      </w:r>
    </w:p>
    <w:p w:rsidR="00231393" w:rsidRPr="00231393" w:rsidRDefault="00231393" w:rsidP="0023139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5245"/>
      </w:tblGrid>
      <w:tr w:rsidR="00231393" w:rsidRPr="00231393" w:rsidTr="007870C8">
        <w:trPr>
          <w:tblHeader/>
        </w:trPr>
        <w:tc>
          <w:tcPr>
            <w:tcW w:w="4395" w:type="dxa"/>
            <w:gridSpan w:val="2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главного </w:t>
            </w:r>
            <w:proofErr w:type="gramStart"/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 источников внутреннего финансирования дефицита бюджета городского округа</w:t>
            </w:r>
            <w:proofErr w:type="gramEnd"/>
          </w:p>
        </w:tc>
      </w:tr>
      <w:tr w:rsidR="00231393" w:rsidRPr="00231393" w:rsidTr="007870C8">
        <w:trPr>
          <w:trHeight w:val="1464"/>
          <w:tblHeader/>
        </w:trPr>
        <w:tc>
          <w:tcPr>
            <w:tcW w:w="1985" w:type="dxa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Главного администратора </w:t>
            </w:r>
            <w:proofErr w:type="gramStart"/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внутреннего финансирования дефицита бюджета городского округа</w:t>
            </w:r>
            <w:proofErr w:type="gramEnd"/>
          </w:p>
        </w:tc>
        <w:tc>
          <w:tcPr>
            <w:tcW w:w="2410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внутреннего финансирования дефицита бюджета городского округа</w:t>
            </w:r>
          </w:p>
        </w:tc>
        <w:tc>
          <w:tcPr>
            <w:tcW w:w="5245" w:type="dxa"/>
            <w:vMerge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393" w:rsidRPr="00231393" w:rsidTr="007870C8">
        <w:trPr>
          <w:tblHeader/>
        </w:trPr>
        <w:tc>
          <w:tcPr>
            <w:tcW w:w="1985" w:type="dxa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31393" w:rsidRPr="00231393" w:rsidTr="007870C8">
        <w:trPr>
          <w:trHeight w:val="396"/>
        </w:trPr>
        <w:tc>
          <w:tcPr>
            <w:tcW w:w="1985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655" w:type="dxa"/>
            <w:gridSpan w:val="2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финансов и бюджетной политики администрации </w:t>
            </w:r>
          </w:p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Шебекинского городского округа</w:t>
            </w:r>
          </w:p>
        </w:tc>
      </w:tr>
      <w:tr w:rsidR="00231393" w:rsidRPr="00231393" w:rsidTr="007870C8">
        <w:trPr>
          <w:trHeight w:val="540"/>
        </w:trPr>
        <w:tc>
          <w:tcPr>
            <w:tcW w:w="1985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245" w:type="dxa"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231393" w:rsidRPr="00231393" w:rsidTr="007870C8">
        <w:trPr>
          <w:trHeight w:val="540"/>
        </w:trPr>
        <w:tc>
          <w:tcPr>
            <w:tcW w:w="1985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245" w:type="dxa"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</w:tr>
      <w:tr w:rsidR="00231393" w:rsidRPr="00231393" w:rsidTr="007870C8">
        <w:trPr>
          <w:trHeight w:val="540"/>
        </w:trPr>
        <w:tc>
          <w:tcPr>
            <w:tcW w:w="1985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5245" w:type="dxa"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 городских округов в валюте Российской Федерации</w:t>
            </w:r>
          </w:p>
        </w:tc>
      </w:tr>
      <w:tr w:rsidR="00231393" w:rsidRPr="00231393" w:rsidTr="007870C8">
        <w:trPr>
          <w:trHeight w:val="540"/>
        </w:trPr>
        <w:tc>
          <w:tcPr>
            <w:tcW w:w="1985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245" w:type="dxa"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31393" w:rsidRPr="00231393" w:rsidTr="007870C8">
        <w:trPr>
          <w:trHeight w:val="540"/>
        </w:trPr>
        <w:tc>
          <w:tcPr>
            <w:tcW w:w="1985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5245" w:type="dxa"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</w:tr>
      <w:tr w:rsidR="00231393" w:rsidRPr="00231393" w:rsidTr="007870C8">
        <w:trPr>
          <w:trHeight w:val="540"/>
        </w:trPr>
        <w:tc>
          <w:tcPr>
            <w:tcW w:w="1985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245" w:type="dxa"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</w:tr>
      <w:tr w:rsidR="00231393" w:rsidRPr="00231393" w:rsidTr="00231393">
        <w:trPr>
          <w:trHeight w:val="429"/>
        </w:trPr>
        <w:tc>
          <w:tcPr>
            <w:tcW w:w="1985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245" w:type="dxa"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бюджета</w:t>
            </w:r>
          </w:p>
        </w:tc>
      </w:tr>
      <w:tr w:rsidR="00231393" w:rsidRPr="00231393" w:rsidTr="007870C8">
        <w:trPr>
          <w:trHeight w:val="540"/>
        </w:trPr>
        <w:tc>
          <w:tcPr>
            <w:tcW w:w="1985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5245" w:type="dxa"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</w:tr>
      <w:tr w:rsidR="00231393" w:rsidRPr="00231393" w:rsidTr="007870C8">
        <w:trPr>
          <w:trHeight w:val="540"/>
        </w:trPr>
        <w:tc>
          <w:tcPr>
            <w:tcW w:w="1985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01 05 02 01 00 0000 500</w:t>
            </w:r>
          </w:p>
        </w:tc>
        <w:tc>
          <w:tcPr>
            <w:tcW w:w="5245" w:type="dxa"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231393" w:rsidRPr="00231393" w:rsidTr="007870C8">
        <w:trPr>
          <w:trHeight w:val="540"/>
        </w:trPr>
        <w:tc>
          <w:tcPr>
            <w:tcW w:w="1985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01 05 02 01 04 0000 500</w:t>
            </w:r>
          </w:p>
        </w:tc>
        <w:tc>
          <w:tcPr>
            <w:tcW w:w="5245" w:type="dxa"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</w:tr>
      <w:tr w:rsidR="00231393" w:rsidRPr="00231393" w:rsidTr="007870C8">
        <w:trPr>
          <w:trHeight w:val="540"/>
        </w:trPr>
        <w:tc>
          <w:tcPr>
            <w:tcW w:w="1985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245" w:type="dxa"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бюджета</w:t>
            </w:r>
          </w:p>
        </w:tc>
      </w:tr>
      <w:tr w:rsidR="00231393" w:rsidRPr="00231393" w:rsidTr="007870C8">
        <w:trPr>
          <w:trHeight w:val="540"/>
        </w:trPr>
        <w:tc>
          <w:tcPr>
            <w:tcW w:w="1985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5245" w:type="dxa"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бюджета</w:t>
            </w:r>
          </w:p>
        </w:tc>
      </w:tr>
      <w:tr w:rsidR="00231393" w:rsidRPr="00231393" w:rsidTr="007870C8">
        <w:trPr>
          <w:trHeight w:val="540"/>
        </w:trPr>
        <w:tc>
          <w:tcPr>
            <w:tcW w:w="1985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01 05 02 01 00 0000 600</w:t>
            </w:r>
          </w:p>
        </w:tc>
        <w:tc>
          <w:tcPr>
            <w:tcW w:w="5245" w:type="dxa"/>
            <w:vAlign w:val="center"/>
          </w:tcPr>
          <w:p w:rsidR="00231393" w:rsidRPr="00231393" w:rsidRDefault="00231393" w:rsidP="0023139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 прочих остатков денежных средств бюджета</w:t>
            </w:r>
          </w:p>
        </w:tc>
      </w:tr>
      <w:tr w:rsidR="00231393" w:rsidRPr="00231393" w:rsidTr="007870C8">
        <w:trPr>
          <w:trHeight w:val="540"/>
        </w:trPr>
        <w:tc>
          <w:tcPr>
            <w:tcW w:w="1985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410" w:type="dxa"/>
            <w:vAlign w:val="center"/>
          </w:tcPr>
          <w:p w:rsidR="00231393" w:rsidRPr="00231393" w:rsidRDefault="00231393" w:rsidP="0023139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01 05 02 01 04 0000 600</w:t>
            </w:r>
          </w:p>
        </w:tc>
        <w:tc>
          <w:tcPr>
            <w:tcW w:w="5245" w:type="dxa"/>
            <w:vAlign w:val="center"/>
          </w:tcPr>
          <w:p w:rsidR="00231393" w:rsidRPr="00231393" w:rsidRDefault="00231393" w:rsidP="00231393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 средств бюджетов городских округов</w:t>
            </w:r>
          </w:p>
        </w:tc>
      </w:tr>
    </w:tbl>
    <w:p w:rsidR="00231393" w:rsidRDefault="00231393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109" w:type="dxa"/>
        <w:tblInd w:w="-176" w:type="dxa"/>
        <w:tblLook w:val="04A0" w:firstRow="1" w:lastRow="0" w:firstColumn="1" w:lastColumn="0" w:noHBand="0" w:noVBand="1"/>
      </w:tblPr>
      <w:tblGrid>
        <w:gridCol w:w="2420"/>
        <w:gridCol w:w="3820"/>
        <w:gridCol w:w="1280"/>
        <w:gridCol w:w="1269"/>
        <w:gridCol w:w="1320"/>
      </w:tblGrid>
      <w:tr w:rsidR="00337B0E" w:rsidRPr="00337B0E" w:rsidTr="007870C8">
        <w:trPr>
          <w:trHeight w:val="37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  <w:bookmarkStart w:id="0" w:name="RANGE!A1:E150"/>
            <w:bookmarkEnd w:id="0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9</w:t>
            </w:r>
          </w:p>
        </w:tc>
      </w:tr>
      <w:tr w:rsidR="00337B0E" w:rsidRPr="00337B0E" w:rsidTr="007870C8">
        <w:trPr>
          <w:trHeight w:val="1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7B0E" w:rsidRPr="00337B0E" w:rsidTr="007870C8">
        <w:trPr>
          <w:trHeight w:val="237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УТВЕРЖДЕНО</w:t>
            </w:r>
          </w:p>
        </w:tc>
      </w:tr>
      <w:tr w:rsidR="00337B0E" w:rsidRPr="00337B0E" w:rsidTr="007870C8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решением Совета депутатов</w:t>
            </w:r>
          </w:p>
        </w:tc>
      </w:tr>
      <w:tr w:rsidR="00337B0E" w:rsidRPr="00337B0E" w:rsidTr="007870C8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           Шебекинского городского округа</w:t>
            </w:r>
          </w:p>
        </w:tc>
      </w:tr>
      <w:tr w:rsidR="00337B0E" w:rsidRPr="00337B0E" w:rsidTr="007870C8">
        <w:trPr>
          <w:trHeight w:val="34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__ декабря 2019 года № __</w:t>
            </w:r>
          </w:p>
        </w:tc>
      </w:tr>
      <w:tr w:rsidR="00337B0E" w:rsidRPr="00337B0E" w:rsidTr="007870C8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337B0E" w:rsidRPr="00337B0E" w:rsidTr="007870C8">
        <w:trPr>
          <w:trHeight w:val="750"/>
        </w:trPr>
        <w:tc>
          <w:tcPr>
            <w:tcW w:w="101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Поступление доходов в бюджет городского округа на 2020 год </w:t>
            </w:r>
            <w:r w:rsidRPr="00337B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и на плановый период 2021 и 2022 годов</w:t>
            </w:r>
          </w:p>
        </w:tc>
      </w:tr>
    </w:tbl>
    <w:p w:rsidR="00337B0E" w:rsidRPr="00337B0E" w:rsidRDefault="00337B0E" w:rsidP="00337B0E">
      <w:pPr>
        <w:spacing w:before="0" w:after="0"/>
        <w:ind w:left="708"/>
        <w:jc w:val="right"/>
        <w:rPr>
          <w:rFonts w:ascii="Calibri" w:eastAsia="Calibri" w:hAnsi="Calibri" w:cs="Times New Roman"/>
        </w:rPr>
      </w:pPr>
      <w:r w:rsidRPr="00337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рублей)</w:t>
      </w:r>
    </w:p>
    <w:tbl>
      <w:tblPr>
        <w:tblW w:w="24775" w:type="dxa"/>
        <w:tblInd w:w="-176" w:type="dxa"/>
        <w:tblLook w:val="04A0" w:firstRow="1" w:lastRow="0" w:firstColumn="1" w:lastColumn="0" w:noHBand="0" w:noVBand="1"/>
      </w:tblPr>
      <w:tblGrid>
        <w:gridCol w:w="253"/>
        <w:gridCol w:w="2151"/>
        <w:gridCol w:w="3820"/>
        <w:gridCol w:w="1280"/>
        <w:gridCol w:w="1269"/>
        <w:gridCol w:w="1320"/>
        <w:gridCol w:w="4252"/>
        <w:gridCol w:w="1758"/>
        <w:gridCol w:w="900"/>
        <w:gridCol w:w="7772"/>
      </w:tblGrid>
      <w:tr w:rsidR="00337B0E" w:rsidRPr="00337B0E" w:rsidTr="007870C8">
        <w:trPr>
          <w:gridAfter w:val="4"/>
          <w:wAfter w:w="14682" w:type="dxa"/>
          <w:trHeight w:val="255"/>
          <w:tblHeader/>
        </w:trPr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337B0E" w:rsidRPr="00337B0E" w:rsidTr="007870C8">
        <w:trPr>
          <w:gridAfter w:val="4"/>
          <w:wAfter w:w="14682" w:type="dxa"/>
          <w:trHeight w:val="255"/>
          <w:tblHeader/>
        </w:trPr>
        <w:tc>
          <w:tcPr>
            <w:tcW w:w="2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337B0E" w:rsidRPr="00337B0E" w:rsidTr="007870C8">
        <w:trPr>
          <w:gridAfter w:val="4"/>
          <w:wAfter w:w="14682" w:type="dxa"/>
          <w:trHeight w:val="192"/>
          <w:tblHeader/>
        </w:trPr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7B0E" w:rsidRPr="00337B0E" w:rsidTr="007870C8">
        <w:trPr>
          <w:gridAfter w:val="4"/>
          <w:wAfter w:w="14682" w:type="dxa"/>
          <w:trHeight w:val="25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952 519,00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1 014 552,00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1 068 191,00</w:t>
            </w:r>
          </w:p>
        </w:tc>
      </w:tr>
      <w:tr w:rsidR="00337B0E" w:rsidRPr="00337B0E" w:rsidTr="007870C8">
        <w:trPr>
          <w:gridAfter w:val="4"/>
          <w:wAfter w:w="14682" w:type="dxa"/>
          <w:trHeight w:val="25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590 181,00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696 599,00</w:t>
            </w:r>
          </w:p>
        </w:tc>
      </w:tr>
      <w:tr w:rsidR="00337B0E" w:rsidRPr="00337B0E" w:rsidTr="007870C8">
        <w:trPr>
          <w:gridAfter w:val="4"/>
          <w:wAfter w:w="14682" w:type="dxa"/>
          <w:trHeight w:val="25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590 181,00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696 599,00</w:t>
            </w:r>
          </w:p>
        </w:tc>
      </w:tr>
      <w:tr w:rsidR="00337B0E" w:rsidRPr="00337B0E" w:rsidTr="007870C8">
        <w:trPr>
          <w:gridAfter w:val="4"/>
          <w:wAfter w:w="14682" w:type="dxa"/>
          <w:trHeight w:val="639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43 556,00</w:t>
            </w:r>
          </w:p>
        </w:tc>
      </w:tr>
      <w:tr w:rsidR="00337B0E" w:rsidRPr="00337B0E" w:rsidTr="007870C8">
        <w:trPr>
          <w:gridAfter w:val="4"/>
          <w:wAfter w:w="14682" w:type="dxa"/>
          <w:trHeight w:val="493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43 556,00</w:t>
            </w:r>
          </w:p>
        </w:tc>
      </w:tr>
      <w:tr w:rsidR="00337B0E" w:rsidRPr="00337B0E" w:rsidTr="007870C8">
        <w:trPr>
          <w:gridAfter w:val="4"/>
          <w:wAfter w:w="14682" w:type="dxa"/>
          <w:trHeight w:val="25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35 937,00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31 216,00</w:t>
            </w:r>
          </w:p>
        </w:tc>
      </w:tr>
      <w:tr w:rsidR="00337B0E" w:rsidRPr="00337B0E" w:rsidTr="007870C8">
        <w:trPr>
          <w:gridAfter w:val="4"/>
          <w:wAfter w:w="14682" w:type="dxa"/>
          <w:trHeight w:val="443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7B0E" w:rsidRPr="00337B0E" w:rsidTr="007870C8">
        <w:trPr>
          <w:gridAfter w:val="4"/>
          <w:wAfter w:w="14682" w:type="dxa"/>
          <w:trHeight w:val="124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7 180,00</w:t>
            </w:r>
          </w:p>
        </w:tc>
      </w:tr>
      <w:tr w:rsidR="00337B0E" w:rsidRPr="00337B0E" w:rsidTr="007870C8">
        <w:trPr>
          <w:gridAfter w:val="4"/>
          <w:wAfter w:w="14682" w:type="dxa"/>
          <w:trHeight w:val="37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24 036,00</w:t>
            </w:r>
          </w:p>
        </w:tc>
      </w:tr>
      <w:tr w:rsidR="00337B0E" w:rsidRPr="00337B0E" w:rsidTr="007870C8">
        <w:trPr>
          <w:gridAfter w:val="4"/>
          <w:wAfter w:w="14682" w:type="dxa"/>
          <w:trHeight w:val="25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195 554,00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198 792,00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205 236,00</w:t>
            </w:r>
          </w:p>
        </w:tc>
      </w:tr>
      <w:tr w:rsidR="00337B0E" w:rsidRPr="00337B0E" w:rsidTr="007870C8">
        <w:trPr>
          <w:gridAfter w:val="4"/>
          <w:wAfter w:w="14682" w:type="dxa"/>
          <w:trHeight w:val="23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46 189,00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48 037,00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49 958,00</w:t>
            </w:r>
          </w:p>
        </w:tc>
      </w:tr>
      <w:tr w:rsidR="00337B0E" w:rsidRPr="00337B0E" w:rsidTr="007870C8">
        <w:trPr>
          <w:gridAfter w:val="4"/>
          <w:wAfter w:w="14682" w:type="dxa"/>
          <w:trHeight w:val="232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149 365,00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150 755,00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155 278,00</w:t>
            </w:r>
          </w:p>
        </w:tc>
      </w:tr>
      <w:tr w:rsidR="00337B0E" w:rsidRPr="00337B0E" w:rsidTr="007870C8">
        <w:trPr>
          <w:gridAfter w:val="4"/>
          <w:wAfter w:w="14682" w:type="dxa"/>
          <w:trHeight w:val="25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8 566,00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9 265,00</w:t>
            </w:r>
          </w:p>
        </w:tc>
      </w:tr>
      <w:tr w:rsidR="00337B0E" w:rsidRPr="00337B0E" w:rsidTr="007870C8">
        <w:trPr>
          <w:gridAfter w:val="4"/>
          <w:wAfter w:w="14682" w:type="dxa"/>
          <w:trHeight w:val="611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66 050,00</w:t>
            </w:r>
          </w:p>
        </w:tc>
      </w:tr>
      <w:tr w:rsidR="00337B0E" w:rsidRPr="00337B0E" w:rsidTr="007870C8">
        <w:trPr>
          <w:gridAfter w:val="4"/>
          <w:wAfter w:w="14682" w:type="dxa"/>
          <w:trHeight w:val="191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63 050,00</w:t>
            </w:r>
          </w:p>
        </w:tc>
      </w:tr>
      <w:tr w:rsidR="00337B0E" w:rsidRPr="00337B0E" w:rsidTr="007870C8">
        <w:trPr>
          <w:gridAfter w:val="4"/>
          <w:wAfter w:w="14682" w:type="dxa"/>
          <w:trHeight w:val="1387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49 500,00</w:t>
            </w:r>
          </w:p>
        </w:tc>
      </w:tr>
      <w:tr w:rsidR="00337B0E" w:rsidRPr="00337B0E" w:rsidTr="007870C8">
        <w:trPr>
          <w:gridAfter w:val="4"/>
          <w:wAfter w:w="14682" w:type="dxa"/>
          <w:trHeight w:val="213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</w:t>
            </w: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10 050,00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10 050,00</w:t>
            </w:r>
          </w:p>
        </w:tc>
      </w:tr>
      <w:tr w:rsidR="00337B0E" w:rsidRPr="00337B0E" w:rsidTr="007870C8">
        <w:trPr>
          <w:gridAfter w:val="4"/>
          <w:wAfter w:w="14682" w:type="dxa"/>
          <w:trHeight w:val="697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1 11 05070 00 0000 120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337B0E" w:rsidRPr="00337B0E" w:rsidTr="007870C8">
        <w:trPr>
          <w:gridAfter w:val="4"/>
          <w:wAfter w:w="14682" w:type="dxa"/>
          <w:trHeight w:val="186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337B0E" w:rsidRPr="00337B0E" w:rsidTr="007870C8">
        <w:trPr>
          <w:gridAfter w:val="4"/>
          <w:wAfter w:w="14682" w:type="dxa"/>
          <w:trHeight w:val="51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10 783,00</w:t>
            </w:r>
          </w:p>
        </w:tc>
      </w:tr>
      <w:tr w:rsidR="00337B0E" w:rsidRPr="00337B0E" w:rsidTr="007870C8">
        <w:trPr>
          <w:gridAfter w:val="4"/>
          <w:wAfter w:w="14682" w:type="dxa"/>
          <w:trHeight w:val="51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1 12 01000 00 0000 120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10 783,00</w:t>
            </w:r>
          </w:p>
        </w:tc>
      </w:tr>
      <w:tr w:rsidR="00337B0E" w:rsidRPr="00337B0E" w:rsidTr="007870C8">
        <w:trPr>
          <w:gridAfter w:val="4"/>
          <w:wAfter w:w="14682" w:type="dxa"/>
          <w:trHeight w:val="427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337B0E" w:rsidRPr="00337B0E" w:rsidTr="007870C8">
        <w:trPr>
          <w:gridAfter w:val="4"/>
          <w:wAfter w:w="14682" w:type="dxa"/>
          <w:trHeight w:val="25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337B0E" w:rsidRPr="00337B0E" w:rsidTr="007870C8">
        <w:trPr>
          <w:gridAfter w:val="4"/>
          <w:wAfter w:w="14682" w:type="dxa"/>
          <w:trHeight w:val="36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7B0E" w:rsidRPr="00337B0E" w:rsidTr="007870C8">
        <w:trPr>
          <w:gridAfter w:val="4"/>
          <w:wAfter w:w="14682" w:type="dxa"/>
          <w:trHeight w:val="52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</w:tr>
      <w:tr w:rsidR="00337B0E" w:rsidRPr="00337B0E" w:rsidTr="007870C8">
        <w:trPr>
          <w:gridAfter w:val="4"/>
          <w:wAfter w:w="14682" w:type="dxa"/>
          <w:trHeight w:val="167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337B0E" w:rsidRPr="00337B0E" w:rsidTr="007870C8">
        <w:trPr>
          <w:gridAfter w:val="4"/>
          <w:wAfter w:w="14682" w:type="dxa"/>
          <w:trHeight w:val="647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</w:tr>
      <w:tr w:rsidR="00337B0E" w:rsidRPr="00337B0E" w:rsidTr="007870C8">
        <w:trPr>
          <w:gridAfter w:val="4"/>
          <w:wAfter w:w="14682" w:type="dxa"/>
          <w:trHeight w:val="26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1 932,00</w:t>
            </w:r>
          </w:p>
        </w:tc>
      </w:tr>
      <w:tr w:rsidR="00337B0E" w:rsidRPr="00337B0E" w:rsidTr="007870C8">
        <w:trPr>
          <w:gridAfter w:val="4"/>
          <w:wAfter w:w="14682" w:type="dxa"/>
          <w:trHeight w:val="25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37B0E" w:rsidRPr="00337B0E" w:rsidTr="007870C8">
        <w:trPr>
          <w:gridAfter w:val="4"/>
          <w:wAfter w:w="14682" w:type="dxa"/>
          <w:trHeight w:val="287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2 533 164,40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2 272 909,60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2 237 134,60</w:t>
            </w:r>
          </w:p>
        </w:tc>
      </w:tr>
      <w:tr w:rsidR="00337B0E" w:rsidRPr="00337B0E" w:rsidTr="007870C8">
        <w:trPr>
          <w:gridAfter w:val="4"/>
          <w:wAfter w:w="14682" w:type="dxa"/>
          <w:trHeight w:val="63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2 533 164,40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2 272 909,60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2 237 134,60</w:t>
            </w:r>
          </w:p>
        </w:tc>
      </w:tr>
      <w:tr w:rsidR="00337B0E" w:rsidRPr="00337B0E" w:rsidTr="007870C8">
        <w:trPr>
          <w:gridAfter w:val="4"/>
          <w:wAfter w:w="14682" w:type="dxa"/>
          <w:trHeight w:val="273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495 665,00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446 098,40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340 301,30</w:t>
            </w:r>
          </w:p>
        </w:tc>
      </w:tr>
      <w:tr w:rsidR="00337B0E" w:rsidRPr="00337B0E" w:rsidTr="007870C8">
        <w:trPr>
          <w:gridAfter w:val="4"/>
          <w:wAfter w:w="14682" w:type="dxa"/>
          <w:trHeight w:val="57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495 665,00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446 098,40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340 301,30</w:t>
            </w:r>
          </w:p>
        </w:tc>
      </w:tr>
      <w:tr w:rsidR="00337B0E" w:rsidRPr="00337B0E" w:rsidTr="007870C8">
        <w:trPr>
          <w:gridAfter w:val="4"/>
          <w:wAfter w:w="14682" w:type="dxa"/>
          <w:trHeight w:val="549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B0E" w:rsidRPr="00337B0E" w:rsidTr="007870C8">
        <w:trPr>
          <w:gridAfter w:val="4"/>
          <w:wAfter w:w="14682" w:type="dxa"/>
          <w:trHeight w:val="213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569 015,50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267 739,50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221 897,00</w:t>
            </w:r>
          </w:p>
        </w:tc>
      </w:tr>
      <w:tr w:rsidR="00337B0E" w:rsidRPr="00337B0E" w:rsidTr="007870C8">
        <w:trPr>
          <w:gridAfter w:val="4"/>
          <w:wAfter w:w="14682" w:type="dxa"/>
          <w:trHeight w:val="22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строительство (реконструкцию) автомобильных дорог общего пользования местного значения, в том </w:t>
            </w: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12 699,00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B0E" w:rsidRPr="00337B0E" w:rsidTr="007870C8">
        <w:trPr>
          <w:gridAfter w:val="4"/>
          <w:wAfter w:w="14682" w:type="dxa"/>
          <w:trHeight w:val="157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2 02 20077 04 0000 150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340 880,80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185 872,80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187 939,20</w:t>
            </w:r>
          </w:p>
        </w:tc>
      </w:tr>
      <w:tr w:rsidR="00337B0E" w:rsidRPr="00337B0E" w:rsidTr="007870C8">
        <w:trPr>
          <w:gridAfter w:val="4"/>
          <w:wAfter w:w="14682" w:type="dxa"/>
          <w:trHeight w:val="211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89 781,00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B0E" w:rsidRPr="00337B0E" w:rsidTr="007870C8">
        <w:trPr>
          <w:gridAfter w:val="4"/>
          <w:wAfter w:w="14682" w:type="dxa"/>
          <w:trHeight w:val="112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337B0E" w:rsidRPr="00337B0E" w:rsidTr="007870C8">
        <w:trPr>
          <w:gridAfter w:val="4"/>
          <w:wAfter w:w="14682" w:type="dxa"/>
          <w:trHeight w:val="1127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9 817,40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B0E" w:rsidRPr="00337B0E" w:rsidTr="007870C8">
        <w:trPr>
          <w:gridAfter w:val="4"/>
          <w:wAfter w:w="14682" w:type="dxa"/>
          <w:trHeight w:val="67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4 414,80</w:t>
            </w:r>
          </w:p>
        </w:tc>
      </w:tr>
      <w:tr w:rsidR="00337B0E" w:rsidRPr="00337B0E" w:rsidTr="007870C8">
        <w:trPr>
          <w:gridAfter w:val="4"/>
          <w:wAfter w:w="14682" w:type="dxa"/>
          <w:trHeight w:val="64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6 500,00</w:t>
            </w:r>
          </w:p>
        </w:tc>
      </w:tr>
      <w:tr w:rsidR="00337B0E" w:rsidRPr="00337B0E" w:rsidTr="007870C8">
        <w:trPr>
          <w:gridAfter w:val="4"/>
          <w:wAfter w:w="14682" w:type="dxa"/>
          <w:trHeight w:val="681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отрасли культуры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B0E" w:rsidRPr="00337B0E" w:rsidTr="007870C8">
        <w:trPr>
          <w:gridAfter w:val="4"/>
          <w:wAfter w:w="14682" w:type="dxa"/>
          <w:trHeight w:val="81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национального проекта "Культура"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B0E" w:rsidRPr="00337B0E" w:rsidTr="007870C8">
        <w:trPr>
          <w:gridAfter w:val="4"/>
          <w:wAfter w:w="14682" w:type="dxa"/>
          <w:trHeight w:val="1002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56 918,90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B0E" w:rsidRPr="00337B0E" w:rsidTr="007870C8">
        <w:trPr>
          <w:gridAfter w:val="4"/>
          <w:wAfter w:w="14682" w:type="dxa"/>
          <w:trHeight w:val="85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21 787,00</w:t>
            </w:r>
          </w:p>
        </w:tc>
      </w:tr>
      <w:tr w:rsidR="00337B0E" w:rsidRPr="00337B0E" w:rsidTr="007870C8">
        <w:trPr>
          <w:gridAfter w:val="4"/>
          <w:wAfter w:w="14682" w:type="dxa"/>
          <w:trHeight w:val="84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областного бюджета бюджетам городских округов на повышение оплаты труда работникам учреждений культуры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B0E" w:rsidRPr="00337B0E" w:rsidTr="007870C8">
        <w:trPr>
          <w:gridAfter w:val="4"/>
          <w:wAfter w:w="14682" w:type="dxa"/>
          <w:trHeight w:val="972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очистке, дезинфекции и благоустройству прилегающей территории  шахтных колодцев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19 683,90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B0E" w:rsidRPr="00337B0E" w:rsidTr="007870C8">
        <w:trPr>
          <w:gridAfter w:val="4"/>
          <w:wAfter w:w="14682" w:type="dxa"/>
          <w:trHeight w:val="107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B0E" w:rsidRPr="00337B0E" w:rsidTr="007870C8">
        <w:trPr>
          <w:gridAfter w:val="4"/>
          <w:wAfter w:w="14682" w:type="dxa"/>
          <w:trHeight w:val="184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городских округов на разработку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B0E" w:rsidRPr="00337B0E" w:rsidTr="007870C8">
        <w:trPr>
          <w:gridAfter w:val="4"/>
          <w:wAfter w:w="14682" w:type="dxa"/>
          <w:trHeight w:val="76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1 410 123,90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1 504 981,70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1 660 736,30</w:t>
            </w:r>
          </w:p>
        </w:tc>
      </w:tr>
      <w:tr w:rsidR="00337B0E" w:rsidRPr="00337B0E" w:rsidTr="007870C8">
        <w:trPr>
          <w:gridAfter w:val="4"/>
          <w:wAfter w:w="14682" w:type="dxa"/>
          <w:trHeight w:val="76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337B0E" w:rsidRPr="00337B0E" w:rsidTr="007870C8">
        <w:trPr>
          <w:gridAfter w:val="4"/>
          <w:wAfter w:w="14682" w:type="dxa"/>
          <w:trHeight w:val="102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10 457,00</w:t>
            </w:r>
          </w:p>
        </w:tc>
      </w:tr>
      <w:tr w:rsidR="00337B0E" w:rsidRPr="00337B0E" w:rsidTr="007870C8">
        <w:trPr>
          <w:gridAfter w:val="4"/>
          <w:wAfter w:w="14682" w:type="dxa"/>
          <w:trHeight w:val="100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337B0E" w:rsidRPr="00337B0E" w:rsidTr="007870C8">
        <w:trPr>
          <w:gridAfter w:val="4"/>
          <w:wAfter w:w="14682" w:type="dxa"/>
          <w:trHeight w:val="103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337B0E" w:rsidRPr="00337B0E" w:rsidTr="007870C8">
        <w:trPr>
          <w:gridAfter w:val="4"/>
          <w:wAfter w:w="14682" w:type="dxa"/>
          <w:trHeight w:val="76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337B0E" w:rsidRPr="00337B0E" w:rsidTr="007870C8">
        <w:trPr>
          <w:gridAfter w:val="4"/>
          <w:wAfter w:w="14682" w:type="dxa"/>
          <w:trHeight w:val="818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337B0E" w:rsidRPr="00337B0E" w:rsidTr="007870C8">
        <w:trPr>
          <w:gridAfter w:val="4"/>
          <w:wAfter w:w="14682" w:type="dxa"/>
          <w:trHeight w:val="1314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337B0E" w:rsidRPr="00337B0E" w:rsidTr="007870C8">
        <w:trPr>
          <w:gridAfter w:val="4"/>
          <w:wAfter w:w="14682" w:type="dxa"/>
          <w:trHeight w:val="105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1 225,00</w:t>
            </w:r>
          </w:p>
        </w:tc>
      </w:tr>
      <w:tr w:rsidR="00337B0E" w:rsidRPr="00337B0E" w:rsidTr="007870C8">
        <w:trPr>
          <w:gridAfter w:val="4"/>
          <w:wAfter w:w="14682" w:type="dxa"/>
          <w:trHeight w:val="1063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337B0E" w:rsidRPr="00337B0E" w:rsidTr="007870C8">
        <w:trPr>
          <w:gridAfter w:val="4"/>
          <w:wAfter w:w="14682" w:type="dxa"/>
          <w:trHeight w:val="851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337B0E" w:rsidRPr="00337B0E" w:rsidTr="007870C8">
        <w:trPr>
          <w:gridAfter w:val="4"/>
          <w:wAfter w:w="14682" w:type="dxa"/>
          <w:trHeight w:val="1272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337B0E" w:rsidRPr="00337B0E" w:rsidTr="007870C8">
        <w:trPr>
          <w:gridAfter w:val="4"/>
          <w:wAfter w:w="14682" w:type="dxa"/>
          <w:trHeight w:val="978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646 678,00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723 773,00</w:t>
            </w:r>
          </w:p>
        </w:tc>
      </w:tr>
      <w:tr w:rsidR="00337B0E" w:rsidRPr="00337B0E" w:rsidTr="007870C8">
        <w:trPr>
          <w:gridAfter w:val="4"/>
          <w:wAfter w:w="14682" w:type="dxa"/>
          <w:trHeight w:val="1743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351 500,00</w:t>
            </w:r>
          </w:p>
        </w:tc>
      </w:tr>
      <w:tr w:rsidR="00337B0E" w:rsidRPr="00337B0E" w:rsidTr="007870C8">
        <w:trPr>
          <w:gridAfter w:val="4"/>
          <w:wAfter w:w="14682" w:type="dxa"/>
          <w:trHeight w:val="212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24 355,00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26 472,00</w:t>
            </w:r>
          </w:p>
        </w:tc>
      </w:tr>
      <w:tr w:rsidR="00337B0E" w:rsidRPr="00337B0E" w:rsidTr="007870C8">
        <w:trPr>
          <w:gridAfter w:val="4"/>
          <w:wAfter w:w="14682" w:type="dxa"/>
          <w:trHeight w:val="1012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47 784,00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49 648,00</w:t>
            </w:r>
          </w:p>
        </w:tc>
      </w:tr>
      <w:tr w:rsidR="00337B0E" w:rsidRPr="00337B0E" w:rsidTr="007870C8">
        <w:trPr>
          <w:gridAfter w:val="4"/>
          <w:wAfter w:w="14682" w:type="dxa"/>
          <w:trHeight w:val="1287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71,40</w:t>
            </w:r>
          </w:p>
        </w:tc>
      </w:tr>
      <w:tr w:rsidR="00337B0E" w:rsidRPr="00337B0E" w:rsidTr="007870C8">
        <w:trPr>
          <w:gridAfter w:val="4"/>
          <w:wAfter w:w="14682" w:type="dxa"/>
          <w:trHeight w:val="2398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 семьи нанимателя жилого помещения по договору социального найма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337B0E" w:rsidRPr="00337B0E" w:rsidTr="007870C8">
        <w:trPr>
          <w:gridAfter w:val="4"/>
          <w:wAfter w:w="14682" w:type="dxa"/>
          <w:trHeight w:val="2339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</w:tr>
      <w:tr w:rsidR="00337B0E" w:rsidRPr="00337B0E" w:rsidTr="007870C8">
        <w:trPr>
          <w:gridAfter w:val="4"/>
          <w:wAfter w:w="14682" w:type="dxa"/>
          <w:trHeight w:val="202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337B0E" w:rsidRPr="00337B0E" w:rsidTr="007870C8">
        <w:trPr>
          <w:gridAfter w:val="4"/>
          <w:wAfter w:w="14682" w:type="dxa"/>
          <w:trHeight w:val="831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2 084,00</w:t>
            </w:r>
          </w:p>
        </w:tc>
      </w:tr>
      <w:tr w:rsidR="00337B0E" w:rsidRPr="00337B0E" w:rsidTr="007870C8">
        <w:trPr>
          <w:gridAfter w:val="4"/>
          <w:wAfter w:w="14682" w:type="dxa"/>
          <w:trHeight w:val="617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24 910,00</w:t>
            </w:r>
          </w:p>
        </w:tc>
      </w:tr>
      <w:tr w:rsidR="00337B0E" w:rsidRPr="00337B0E" w:rsidTr="007870C8">
        <w:trPr>
          <w:gridAfter w:val="4"/>
          <w:wAfter w:w="14682" w:type="dxa"/>
          <w:trHeight w:val="160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субсидий ветеранам боевых действий и другим категориям военнослужащих, лицам, </w:t>
            </w:r>
            <w:proofErr w:type="spellStart"/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привлекавшимся</w:t>
            </w:r>
            <w:proofErr w:type="spellEnd"/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475,00</w:t>
            </w:r>
          </w:p>
        </w:tc>
      </w:tr>
      <w:tr w:rsidR="00337B0E" w:rsidRPr="00337B0E" w:rsidTr="007870C8">
        <w:trPr>
          <w:gridAfter w:val="4"/>
          <w:wAfter w:w="14682" w:type="dxa"/>
          <w:trHeight w:val="126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4 760,00</w:t>
            </w:r>
          </w:p>
        </w:tc>
      </w:tr>
      <w:tr w:rsidR="00337B0E" w:rsidRPr="00337B0E" w:rsidTr="007870C8">
        <w:trPr>
          <w:gridAfter w:val="4"/>
          <w:wAfter w:w="14682" w:type="dxa"/>
          <w:trHeight w:val="74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23 297,00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24 829,00</w:t>
            </w:r>
          </w:p>
        </w:tc>
      </w:tr>
      <w:tr w:rsidR="00337B0E" w:rsidRPr="00337B0E" w:rsidTr="007870C8">
        <w:trPr>
          <w:gridAfter w:val="4"/>
          <w:wAfter w:w="14682" w:type="dxa"/>
          <w:trHeight w:val="65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683,00</w:t>
            </w:r>
          </w:p>
        </w:tc>
      </w:tr>
      <w:tr w:rsidR="00337B0E" w:rsidRPr="00337B0E" w:rsidTr="007870C8">
        <w:trPr>
          <w:gridAfter w:val="4"/>
          <w:wAfter w:w="14682" w:type="dxa"/>
          <w:trHeight w:val="807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337B0E" w:rsidRPr="00337B0E" w:rsidTr="007870C8">
        <w:trPr>
          <w:gridAfter w:val="4"/>
          <w:wAfter w:w="14682" w:type="dxa"/>
          <w:trHeight w:val="166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337B0E" w:rsidRPr="00337B0E" w:rsidTr="007870C8">
        <w:trPr>
          <w:gridAfter w:val="4"/>
          <w:wAfter w:w="14682" w:type="dxa"/>
          <w:trHeight w:val="2339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286,00</w:t>
            </w:r>
          </w:p>
        </w:tc>
      </w:tr>
      <w:tr w:rsidR="00337B0E" w:rsidRPr="00337B0E" w:rsidTr="007870C8">
        <w:trPr>
          <w:gridAfter w:val="4"/>
          <w:wAfter w:w="14682" w:type="dxa"/>
          <w:trHeight w:val="80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4 111,00</w:t>
            </w:r>
          </w:p>
        </w:tc>
      </w:tr>
      <w:tr w:rsidR="00337B0E" w:rsidRPr="00337B0E" w:rsidTr="007870C8">
        <w:trPr>
          <w:gridAfter w:val="4"/>
          <w:wAfter w:w="14682" w:type="dxa"/>
          <w:trHeight w:val="79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337B0E" w:rsidRPr="00337B0E" w:rsidTr="007870C8">
        <w:trPr>
          <w:gridAfter w:val="4"/>
          <w:wAfter w:w="14682" w:type="dxa"/>
          <w:trHeight w:val="99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36 446,00</w:t>
            </w:r>
          </w:p>
        </w:tc>
      </w:tr>
      <w:tr w:rsidR="00337B0E" w:rsidRPr="00337B0E" w:rsidTr="007870C8">
        <w:trPr>
          <w:gridAfter w:val="4"/>
          <w:wAfter w:w="14682" w:type="dxa"/>
          <w:trHeight w:val="88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237,00</w:t>
            </w:r>
          </w:p>
        </w:tc>
      </w:tr>
      <w:tr w:rsidR="00337B0E" w:rsidRPr="00337B0E" w:rsidTr="007870C8">
        <w:trPr>
          <w:gridAfter w:val="4"/>
          <w:wAfter w:w="14682" w:type="dxa"/>
          <w:trHeight w:val="1092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599,00</w:t>
            </w:r>
          </w:p>
        </w:tc>
      </w:tr>
      <w:tr w:rsidR="00337B0E" w:rsidRPr="00337B0E" w:rsidTr="007870C8">
        <w:trPr>
          <w:gridAfter w:val="4"/>
          <w:wAfter w:w="14682" w:type="dxa"/>
          <w:trHeight w:val="103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9 799,00</w:t>
            </w:r>
          </w:p>
        </w:tc>
      </w:tr>
      <w:tr w:rsidR="00337B0E" w:rsidRPr="00337B0E" w:rsidTr="007870C8">
        <w:trPr>
          <w:gridAfter w:val="4"/>
          <w:wAfter w:w="14682" w:type="dxa"/>
          <w:trHeight w:val="1182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родителю, оплату труда родителя-воспитателя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17 951,00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20 543,00</w:t>
            </w:r>
          </w:p>
        </w:tc>
      </w:tr>
      <w:tr w:rsidR="00337B0E" w:rsidRPr="00337B0E" w:rsidTr="007870C8">
        <w:trPr>
          <w:gridAfter w:val="4"/>
          <w:wAfter w:w="14682" w:type="dxa"/>
          <w:trHeight w:val="1744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337B0E" w:rsidRPr="00337B0E" w:rsidTr="007870C8">
        <w:trPr>
          <w:gridAfter w:val="4"/>
          <w:wAfter w:w="14682" w:type="dxa"/>
          <w:trHeight w:val="160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31 741,00</w:t>
            </w:r>
          </w:p>
        </w:tc>
      </w:tr>
      <w:tr w:rsidR="00337B0E" w:rsidRPr="00337B0E" w:rsidTr="007870C8">
        <w:trPr>
          <w:gridAfter w:val="4"/>
          <w:wAfter w:w="14682" w:type="dxa"/>
          <w:trHeight w:val="1347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2 02 35084 04 0000 150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40 665,00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42 989,00</w:t>
            </w:r>
          </w:p>
        </w:tc>
      </w:tr>
      <w:tr w:rsidR="00337B0E" w:rsidRPr="00337B0E" w:rsidTr="007870C8">
        <w:trPr>
          <w:gridAfter w:val="4"/>
          <w:wAfter w:w="14682" w:type="dxa"/>
          <w:trHeight w:val="136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337B0E" w:rsidRPr="00337B0E" w:rsidTr="007870C8">
        <w:trPr>
          <w:gridAfter w:val="4"/>
          <w:wAfter w:w="14682" w:type="dxa"/>
          <w:trHeight w:val="140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1 817,40</w:t>
            </w:r>
          </w:p>
        </w:tc>
      </w:tr>
      <w:tr w:rsidR="00337B0E" w:rsidRPr="00337B0E" w:rsidTr="007870C8">
        <w:trPr>
          <w:gridAfter w:val="4"/>
          <w:wAfter w:w="14682" w:type="dxa"/>
          <w:trHeight w:val="1419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2 502,00</w:t>
            </w:r>
          </w:p>
        </w:tc>
      </w:tr>
      <w:tr w:rsidR="00337B0E" w:rsidRPr="00337B0E" w:rsidTr="007870C8">
        <w:trPr>
          <w:gridAfter w:val="4"/>
          <w:wAfter w:w="14682" w:type="dxa"/>
          <w:trHeight w:val="1525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1 817,40</w:t>
            </w:r>
          </w:p>
        </w:tc>
      </w:tr>
      <w:tr w:rsidR="00337B0E" w:rsidRPr="00337B0E" w:rsidTr="007870C8">
        <w:trPr>
          <w:gridAfter w:val="4"/>
          <w:wAfter w:w="14682" w:type="dxa"/>
          <w:trHeight w:val="1052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6 655,00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7 198,00</w:t>
            </w:r>
          </w:p>
        </w:tc>
      </w:tr>
      <w:tr w:rsidR="00337B0E" w:rsidRPr="00337B0E" w:rsidTr="007870C8">
        <w:trPr>
          <w:gridAfter w:val="4"/>
          <w:wAfter w:w="14682" w:type="dxa"/>
          <w:trHeight w:val="384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</w:t>
            </w:r>
            <w:proofErr w:type="gramEnd"/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Ленинграда") 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127 222,00</w:t>
            </w:r>
          </w:p>
        </w:tc>
      </w:tr>
      <w:tr w:rsidR="00337B0E" w:rsidRPr="00337B0E" w:rsidTr="007870C8">
        <w:trPr>
          <w:gridAfter w:val="4"/>
          <w:wAfter w:w="14682" w:type="dxa"/>
          <w:trHeight w:val="976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337B0E" w:rsidRPr="00337B0E" w:rsidTr="007870C8">
        <w:trPr>
          <w:gridAfter w:val="4"/>
          <w:wAfter w:w="14682" w:type="dxa"/>
          <w:trHeight w:val="122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2 02 35280 04 0000 150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337B0E" w:rsidRPr="00337B0E" w:rsidTr="007870C8">
        <w:trPr>
          <w:gridAfter w:val="4"/>
          <w:wAfter w:w="14682" w:type="dxa"/>
          <w:trHeight w:val="2813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32 680,00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337B0E" w:rsidRPr="00337B0E" w:rsidTr="007870C8">
        <w:trPr>
          <w:gridAfter w:val="4"/>
          <w:wAfter w:w="14682" w:type="dxa"/>
          <w:trHeight w:val="957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2 243,00</w:t>
            </w:r>
          </w:p>
        </w:tc>
      </w:tr>
      <w:tr w:rsidR="00337B0E" w:rsidRPr="00337B0E" w:rsidTr="007870C8">
        <w:trPr>
          <w:gridAfter w:val="4"/>
          <w:wAfter w:w="14682" w:type="dxa"/>
          <w:trHeight w:val="35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B0E" w:rsidRPr="00337B0E" w:rsidTr="007870C8">
        <w:trPr>
          <w:gridAfter w:val="4"/>
          <w:wAfter w:w="14682" w:type="dxa"/>
          <w:trHeight w:val="213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2 02 35543 04 0000 150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субсидий на возмещение части затрат на уплату процентов по кредитам, полученным гражданами, ведущими личное подсобное хозяйство, и части затрат на уплату процентов по краткосрочным и инвестиционным кредитам, полученным крестьянскими (фермерскими) хозяйствами  в российских кредитных организациях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37B0E" w:rsidRPr="00337B0E" w:rsidTr="007870C8">
        <w:trPr>
          <w:gridAfter w:val="4"/>
          <w:wAfter w:w="14682" w:type="dxa"/>
          <w:trHeight w:val="608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337B0E" w:rsidRPr="00337B0E" w:rsidTr="007870C8">
        <w:trPr>
          <w:gridAfter w:val="4"/>
          <w:wAfter w:w="14682" w:type="dxa"/>
          <w:trHeight w:val="619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1 249,00</w:t>
            </w:r>
          </w:p>
        </w:tc>
      </w:tr>
      <w:tr w:rsidR="00337B0E" w:rsidRPr="00337B0E" w:rsidTr="007870C8">
        <w:trPr>
          <w:gridAfter w:val="4"/>
          <w:wAfter w:w="14682" w:type="dxa"/>
          <w:trHeight w:val="330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14 200,00</w:t>
            </w:r>
          </w:p>
        </w:tc>
      </w:tr>
      <w:tr w:rsidR="00337B0E" w:rsidRPr="00337B0E" w:rsidTr="007870C8">
        <w:trPr>
          <w:gridAfter w:val="4"/>
          <w:wAfter w:w="14682" w:type="dxa"/>
          <w:trHeight w:val="1311"/>
        </w:trPr>
        <w:tc>
          <w:tcPr>
            <w:tcW w:w="2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финансовое обеспечение дорожной деятельности в рамках национального проекта "Безопасные и качественные автомобильные дороги"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14 200,00</w:t>
            </w:r>
          </w:p>
        </w:tc>
      </w:tr>
      <w:tr w:rsidR="00337B0E" w:rsidRPr="00337B0E" w:rsidTr="007870C8">
        <w:trPr>
          <w:gridAfter w:val="4"/>
          <w:wAfter w:w="14682" w:type="dxa"/>
          <w:trHeight w:val="263"/>
        </w:trPr>
        <w:tc>
          <w:tcPr>
            <w:tcW w:w="6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3 485 683,40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3 287 461,60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0E" w:rsidRPr="00337B0E" w:rsidRDefault="00337B0E" w:rsidP="00337B0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7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3 305 325,60</w:t>
            </w:r>
          </w:p>
        </w:tc>
      </w:tr>
      <w:tr w:rsidR="007870C8" w:rsidRPr="007870C8" w:rsidTr="007870C8">
        <w:trPr>
          <w:gridBefore w:val="1"/>
          <w:wBefore w:w="253" w:type="dxa"/>
          <w:trHeight w:val="375"/>
        </w:trPr>
        <w:tc>
          <w:tcPr>
            <w:tcW w:w="14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7870C8" w:rsidRPr="007870C8" w:rsidTr="007870C8">
        <w:trPr>
          <w:gridBefore w:val="1"/>
          <w:wBefore w:w="253" w:type="dxa"/>
          <w:trHeight w:val="375"/>
        </w:trPr>
        <w:tc>
          <w:tcPr>
            <w:tcW w:w="14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70C8" w:rsidRDefault="007870C8">
      <w:r>
        <w:br w:type="page"/>
      </w:r>
    </w:p>
    <w:tbl>
      <w:tblPr>
        <w:tblW w:w="9812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1449"/>
        <w:gridCol w:w="850"/>
        <w:gridCol w:w="567"/>
        <w:gridCol w:w="567"/>
        <w:gridCol w:w="1418"/>
        <w:gridCol w:w="709"/>
        <w:gridCol w:w="1417"/>
        <w:gridCol w:w="1418"/>
        <w:gridCol w:w="1417"/>
      </w:tblGrid>
      <w:tr w:rsidR="007870C8" w:rsidRPr="007870C8" w:rsidTr="009835F2">
        <w:trPr>
          <w:trHeight w:val="586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6"/>
            <w:shd w:val="clear" w:color="000000" w:fill="FFFFFF"/>
            <w:noWrap/>
            <w:vAlign w:val="bottom"/>
            <w:hideMark/>
          </w:tcPr>
          <w:p w:rsidR="00E800E3" w:rsidRDefault="00E800E3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№ 10</w:t>
            </w:r>
          </w:p>
          <w:p w:rsidR="000E75BD" w:rsidRDefault="000E75BD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800E3" w:rsidRPr="007870C8" w:rsidRDefault="007870C8" w:rsidP="009835F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УТВЕРЖДЕНА</w:t>
            </w:r>
          </w:p>
        </w:tc>
      </w:tr>
      <w:tr w:rsidR="007870C8" w:rsidRPr="007870C8" w:rsidTr="009835F2">
        <w:trPr>
          <w:trHeight w:val="37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6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 Совета депутатов</w:t>
            </w:r>
          </w:p>
        </w:tc>
      </w:tr>
      <w:tr w:rsidR="007870C8" w:rsidRPr="007870C8" w:rsidTr="009835F2">
        <w:trPr>
          <w:trHeight w:val="37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6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</w:t>
            </w:r>
          </w:p>
        </w:tc>
      </w:tr>
      <w:tr w:rsidR="007870C8" w:rsidRPr="007870C8" w:rsidTr="00E800E3">
        <w:trPr>
          <w:trHeight w:val="37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6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"_______" декабря 2019 года №</w:t>
            </w:r>
          </w:p>
        </w:tc>
      </w:tr>
      <w:tr w:rsidR="007870C8" w:rsidRPr="007870C8" w:rsidTr="00E800E3">
        <w:trPr>
          <w:trHeight w:val="37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6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7870C8" w:rsidRPr="007870C8" w:rsidTr="00E800E3">
        <w:trPr>
          <w:trHeight w:val="31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7870C8" w:rsidRPr="007870C8" w:rsidTr="00E800E3">
        <w:trPr>
          <w:trHeight w:val="315"/>
        </w:trPr>
        <w:tc>
          <w:tcPr>
            <w:tcW w:w="9812" w:type="dxa"/>
            <w:gridSpan w:val="9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Ведомственная структура расходов бюджета</w:t>
            </w:r>
          </w:p>
        </w:tc>
      </w:tr>
      <w:tr w:rsidR="007870C8" w:rsidRPr="007870C8" w:rsidTr="00E800E3">
        <w:trPr>
          <w:trHeight w:val="315"/>
        </w:trPr>
        <w:tc>
          <w:tcPr>
            <w:tcW w:w="9812" w:type="dxa"/>
            <w:gridSpan w:val="9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 на 2020-2022 годы</w:t>
            </w:r>
          </w:p>
        </w:tc>
      </w:tr>
      <w:tr w:rsidR="007870C8" w:rsidRPr="007870C8" w:rsidTr="00E800E3">
        <w:trPr>
          <w:trHeight w:val="31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780D4D" w:rsidRPr="007870C8" w:rsidTr="00E800E3">
        <w:trPr>
          <w:trHeight w:val="315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D4D" w:rsidRPr="007870C8" w:rsidRDefault="00780D4D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D4D" w:rsidRPr="007870C8" w:rsidRDefault="00780D4D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D4D" w:rsidRPr="007870C8" w:rsidRDefault="00780D4D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D4D" w:rsidRPr="007870C8" w:rsidRDefault="00780D4D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D4D" w:rsidRPr="007870C8" w:rsidRDefault="00780D4D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D4D" w:rsidRPr="007870C8" w:rsidRDefault="00780D4D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D4D" w:rsidRPr="007870C8" w:rsidRDefault="00780D4D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0D4D" w:rsidRPr="007870C8" w:rsidRDefault="00780D4D" w:rsidP="00780D4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780D4D" w:rsidRPr="007870C8" w:rsidRDefault="00780D4D" w:rsidP="00780D4D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(тыс. руб.)</w:t>
            </w:r>
          </w:p>
        </w:tc>
      </w:tr>
      <w:tr w:rsidR="007870C8" w:rsidRPr="007870C8" w:rsidTr="007870C8">
        <w:trPr>
          <w:trHeight w:val="276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Подраз-дел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</w:tr>
      <w:tr w:rsidR="007870C8" w:rsidRPr="007870C8" w:rsidTr="007870C8">
        <w:trPr>
          <w:trHeight w:val="525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870C8" w:rsidRPr="007870C8" w:rsidTr="007870C8">
        <w:trPr>
          <w:trHeight w:val="3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3 528 068,7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3 331 587,5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3 335 874,7</w:t>
            </w:r>
          </w:p>
        </w:tc>
      </w:tr>
      <w:tr w:rsidR="007870C8" w:rsidRPr="007870C8" w:rsidTr="007870C8">
        <w:trPr>
          <w:trHeight w:val="7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1 236 445,40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769 248,30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219 092,90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219 719,30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227 458,90</w:t>
            </w:r>
          </w:p>
        </w:tc>
      </w:tr>
      <w:tr w:rsidR="007870C8" w:rsidRPr="007870C8" w:rsidTr="007870C8">
        <w:trPr>
          <w:trHeight w:val="10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</w:tbl>
    <w:p w:rsidR="007870C8" w:rsidRDefault="007870C8"/>
    <w:tbl>
      <w:tblPr>
        <w:tblW w:w="9812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1449"/>
        <w:gridCol w:w="850"/>
        <w:gridCol w:w="567"/>
        <w:gridCol w:w="567"/>
        <w:gridCol w:w="1418"/>
        <w:gridCol w:w="709"/>
        <w:gridCol w:w="1417"/>
        <w:gridCol w:w="1418"/>
        <w:gridCol w:w="1417"/>
      </w:tblGrid>
      <w:tr w:rsidR="007870C8" w:rsidRPr="007870C8" w:rsidTr="007870C8">
        <w:trPr>
          <w:trHeight w:val="315"/>
          <w:tblHeader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Подраз-дел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</w:tr>
      <w:tr w:rsidR="007870C8" w:rsidRPr="007870C8" w:rsidTr="007870C8">
        <w:trPr>
          <w:trHeight w:val="315"/>
          <w:tblHeader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870C8" w:rsidRPr="007870C8" w:rsidTr="007870C8">
        <w:trPr>
          <w:trHeight w:val="289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7870C8" w:rsidRPr="007870C8" w:rsidTr="007870C8">
        <w:trPr>
          <w:trHeight w:val="169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90 878,00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7870C8" w:rsidRPr="007870C8" w:rsidTr="007870C8">
        <w:trPr>
          <w:trHeight w:val="252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ия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7870C8" w:rsidRPr="007870C8" w:rsidTr="007870C8">
        <w:trPr>
          <w:trHeight w:val="28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7870C8" w:rsidRPr="007870C8" w:rsidTr="007870C8">
        <w:trPr>
          <w:trHeight w:val="3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870C8" w:rsidRPr="007870C8" w:rsidTr="007870C8">
        <w:trPr>
          <w:trHeight w:val="3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870C8" w:rsidRPr="007870C8" w:rsidTr="007870C8">
        <w:trPr>
          <w:trHeight w:val="12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</w:t>
            </w: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7870C8" w:rsidRPr="007870C8" w:rsidTr="007870C8">
        <w:trPr>
          <w:trHeight w:val="3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120 526,00</w:t>
            </w:r>
          </w:p>
        </w:tc>
      </w:tr>
      <w:tr w:rsidR="007870C8" w:rsidRPr="007870C8" w:rsidTr="007870C8">
        <w:trPr>
          <w:trHeight w:val="9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120 526,00</w:t>
            </w:r>
          </w:p>
        </w:tc>
      </w:tr>
      <w:tr w:rsidR="007870C8" w:rsidRPr="007870C8" w:rsidTr="007870C8">
        <w:trPr>
          <w:trHeight w:val="3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116 056,50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120 526,00</w:t>
            </w:r>
          </w:p>
        </w:tc>
      </w:tr>
      <w:tr w:rsidR="007870C8" w:rsidRPr="007870C8" w:rsidTr="007870C8">
        <w:trPr>
          <w:trHeight w:val="27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6 907,00</w:t>
            </w:r>
          </w:p>
        </w:tc>
      </w:tr>
      <w:tr w:rsidR="007870C8" w:rsidRPr="007870C8" w:rsidTr="007870C8">
        <w:trPr>
          <w:trHeight w:val="15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</w:t>
            </w: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2 276,00</w:t>
            </w:r>
          </w:p>
        </w:tc>
      </w:tr>
      <w:tr w:rsidR="007870C8" w:rsidRPr="007870C8" w:rsidTr="007870C8">
        <w:trPr>
          <w:trHeight w:val="261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94 666,00</w:t>
            </w:r>
          </w:p>
        </w:tc>
      </w:tr>
      <w:tr w:rsidR="007870C8" w:rsidRPr="007870C8" w:rsidTr="007870C8">
        <w:trPr>
          <w:trHeight w:val="16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14 657,00</w:t>
            </w:r>
          </w:p>
        </w:tc>
      </w:tr>
      <w:tr w:rsidR="007870C8" w:rsidRPr="007870C8" w:rsidTr="007870C8">
        <w:trPr>
          <w:trHeight w:val="144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7870C8" w:rsidRPr="007870C8" w:rsidTr="007870C8">
        <w:trPr>
          <w:trHeight w:val="144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0C8" w:rsidRPr="007870C8" w:rsidTr="007870C8">
        <w:trPr>
          <w:trHeight w:val="144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12 253,00</w:t>
            </w:r>
          </w:p>
        </w:tc>
      </w:tr>
      <w:tr w:rsidR="007870C8" w:rsidRPr="007870C8" w:rsidTr="007870C8">
        <w:trPr>
          <w:trHeight w:val="81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7870C8" w:rsidRPr="007870C8" w:rsidTr="007870C8">
        <w:trPr>
          <w:trHeight w:val="118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7870C8" w:rsidRPr="007870C8" w:rsidTr="007870C8">
        <w:trPr>
          <w:trHeight w:val="102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7870C8" w:rsidRPr="007870C8" w:rsidTr="007870C8">
        <w:trPr>
          <w:trHeight w:val="12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01790E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</w:t>
            </w:r>
            <w:bookmarkStart w:id="1" w:name="_GoBack"/>
            <w:bookmarkEnd w:id="1"/>
            <w:r w:rsidR="007870C8"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</w:t>
            </w: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 защита населения"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"Реализация мероприятий по безопасности дорожного движения. </w:t>
            </w: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Внедрение аппаратно-программного комплекса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по безопасности дорожного движения, внедрение аппаратно-программного комплекса "Безопасный город"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6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3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184 910,70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149 884,00</w:t>
            </w:r>
          </w:p>
        </w:tc>
      </w:tr>
      <w:tr w:rsidR="007870C8" w:rsidRPr="007870C8" w:rsidTr="007870C8">
        <w:trPr>
          <w:trHeight w:val="3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7870C8" w:rsidRPr="007870C8" w:rsidTr="007870C8">
        <w:trPr>
          <w:trHeight w:val="7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7870C8" w:rsidRPr="007870C8" w:rsidTr="007870C8">
        <w:trPr>
          <w:trHeight w:val="3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7870C8" w:rsidRPr="007870C8" w:rsidTr="009835F2">
        <w:trPr>
          <w:trHeight w:val="521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7870C8" w:rsidRPr="007870C8" w:rsidTr="007870C8">
        <w:trPr>
          <w:trHeight w:val="30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7870C8" w:rsidRPr="007870C8" w:rsidTr="007870C8">
        <w:trPr>
          <w:trHeight w:val="57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</w:tr>
      <w:tr w:rsidR="007870C8" w:rsidRPr="007870C8" w:rsidTr="009835F2">
        <w:trPr>
          <w:trHeight w:val="1088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Белгородской области"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870C8" w:rsidRPr="007870C8" w:rsidTr="007870C8">
        <w:trPr>
          <w:trHeight w:val="81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870C8" w:rsidRPr="007870C8" w:rsidTr="007870C8">
        <w:trPr>
          <w:trHeight w:val="12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81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(Иные бюджетные </w:t>
            </w:r>
            <w:r w:rsidR="00693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7870C8" w:rsidRPr="007870C8" w:rsidTr="007870C8">
        <w:trPr>
          <w:trHeight w:val="58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7870C8" w:rsidRPr="007870C8" w:rsidTr="007870C8">
        <w:trPr>
          <w:trHeight w:val="6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7870C8" w:rsidRPr="007870C8" w:rsidTr="007870C8">
        <w:trPr>
          <w:trHeight w:val="28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Транспорт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305 966,0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138 386,0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305 966,0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138 386,0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305 966,0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138 386,0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126 872,0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102 506,0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местного значения (Капитальные вложения в объекты государственной (муниципальной)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строительства (реконструкция) автомобильных дорог местного значения (Капитальные вложения в объекты государственной (муниципальной)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"Проект "Дорожная сеть"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</w:tr>
      <w:tr w:rsidR="007870C8" w:rsidRPr="007870C8" w:rsidTr="009835F2">
        <w:trPr>
          <w:trHeight w:val="6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7870C8" w:rsidRPr="007870C8" w:rsidTr="009835F2">
        <w:trPr>
          <w:trHeight w:val="37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безопасности (закупка товаров, работ, услуг для государственных (муниципальн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ых нужд)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"Формирование благоприятного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инновационного климата для роста производства высокотехнологичной продукции и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непрограммные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204 482,2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118 177,4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12 792,0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7870C8" w:rsidRPr="007870C8" w:rsidTr="00AC1384">
        <w:trPr>
          <w:trHeight w:val="237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105 385,4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наружного освещения населенных пунктов Шебекинского городского округа (Закупка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7870C8" w:rsidRPr="007870C8" w:rsidTr="009835F2">
        <w:trPr>
          <w:trHeight w:val="208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7870C8" w:rsidRPr="007870C8" w:rsidTr="009835F2">
        <w:trPr>
          <w:trHeight w:val="237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проведения мероприятий по очистке, дезинфекции и благоустройству прилегающей территории шахтных колодцев 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"Благоустройство дворовых территорий многоквартирных домов, общественных территорий и иных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области благоустройства в рамках непрограммного направления деятельности (закупка товаров, работ, услуг для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7870C8" w:rsidRPr="007870C8" w:rsidTr="007870C8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7870C8" w:rsidRPr="007870C8" w:rsidTr="007870C8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0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55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бесхозяйных гидротехнических сооружений (Закупка товаров, работ, услуг для муниципальн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Другие вопросы в области охраны окружающей среды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7870C8" w:rsidRPr="007870C8" w:rsidTr="007870C8">
        <w:trPr>
          <w:trHeight w:val="315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208 511,0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86 365,0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9 597,0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100 870,0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11 208,0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0C8" w:rsidRPr="007870C8" w:rsidTr="007870C8">
        <w:trPr>
          <w:trHeight w:val="12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0C8" w:rsidRPr="007870C8" w:rsidTr="007870C8">
        <w:trPr>
          <w:trHeight w:val="15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0C8" w:rsidRPr="007870C8" w:rsidTr="007870C8">
        <w:trPr>
          <w:trHeight w:val="148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9835F2">
        <w:trPr>
          <w:trHeight w:val="662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(закупка товаров, работ и услуг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7870C8" w:rsidRPr="007870C8" w:rsidTr="007870C8">
        <w:trPr>
          <w:trHeight w:val="57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7870C8" w:rsidRPr="007870C8" w:rsidTr="007870C8">
        <w:trPr>
          <w:trHeight w:val="6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6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6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библиотечного обслуживания населения Шебекинского городского округа, </w:t>
            </w:r>
            <w:r w:rsidR="006936E1"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 библиотекам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6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6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6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6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Другие вопросы в области культуры, кинематографии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государственной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48 919,60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</w:t>
            </w:r>
            <w:proofErr w:type="gramEnd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11 494,80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</w:tr>
      <w:tr w:rsidR="007870C8" w:rsidRPr="007870C8" w:rsidTr="007870C8">
        <w:trPr>
          <w:trHeight w:val="252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7870C8" w:rsidRPr="007870C8" w:rsidTr="007870C8">
        <w:trPr>
          <w:trHeight w:val="252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7870C8" w:rsidRPr="007870C8" w:rsidTr="009835F2">
        <w:trPr>
          <w:trHeight w:val="237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37 424,8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Шебекинского городского </w:t>
            </w:r>
            <w:r w:rsidR="006936E1"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 w:rsidR="00693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36E1"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"Социальная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семей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7870C8" w:rsidRPr="007870C8" w:rsidTr="007870C8">
        <w:trPr>
          <w:trHeight w:val="3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"Профилактика безнадзорности и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обеспечению жильем молодых семей  (Социальное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физической культуры и спорта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"Проект "Спорт - норма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годы"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физической культуры и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AC1384">
        <w:trPr>
          <w:trHeight w:val="521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депутатов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7870C8" w:rsidRPr="007870C8" w:rsidTr="007870C8">
        <w:trPr>
          <w:trHeight w:val="252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(социальное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7870C8" w:rsidRPr="007870C8" w:rsidTr="00AC1384">
        <w:trPr>
          <w:trHeight w:val="946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</w:t>
            </w: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7870C8" w:rsidRPr="007870C8" w:rsidTr="007870C8">
        <w:trPr>
          <w:trHeight w:val="28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муниципальной собственности и земельных отношений  администраци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20 793,10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25 196,00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7870C8" w:rsidRPr="007870C8" w:rsidTr="007870C8">
        <w:trPr>
          <w:trHeight w:val="252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13 175,00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4 226,1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анию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комплексных кадастровых работ (Закупка товаров, работ и услуг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7870C8" w:rsidRPr="007870C8" w:rsidTr="00AC1384">
        <w:trPr>
          <w:trHeight w:val="37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41 182,00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35 602,00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(финансово-бюджетного) надзора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7870C8" w:rsidRPr="007870C8" w:rsidTr="007870C8">
        <w:trPr>
          <w:trHeight w:val="252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7870C8" w:rsidRPr="007870C8" w:rsidTr="007870C8">
        <w:trPr>
          <w:trHeight w:val="252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18 761,00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и информатика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на 2014-2020 годы"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комплекса корпоративной сети администрации "Шебекинского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"Профессиональное развитие муниципальной службы городского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"Шебекинского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1 365 752,00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1 498 034,30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1 508 595,20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1 302 336,00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1 431 806,30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1 439 762,20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дошкольного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352 796,00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48 697,00</w:t>
            </w:r>
          </w:p>
        </w:tc>
      </w:tr>
      <w:tr w:rsidR="007870C8" w:rsidRPr="007870C8" w:rsidTr="007870C8">
        <w:trPr>
          <w:trHeight w:val="28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#ССЫЛКА!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914 099,00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914 099,00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839 008,00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914 099,00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186 734,00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</w:tr>
      <w:tr w:rsidR="007870C8" w:rsidRPr="007870C8" w:rsidTr="00AC1384">
        <w:trPr>
          <w:trHeight w:val="1229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646 678,00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723 773,00</w:t>
            </w:r>
          </w:p>
        </w:tc>
      </w:tr>
      <w:tr w:rsidR="007870C8" w:rsidRPr="007870C8" w:rsidTr="007870C8">
        <w:trPr>
          <w:trHeight w:val="252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19 290,00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7870C8" w:rsidRPr="007870C8" w:rsidTr="007870C8">
        <w:trPr>
          <w:trHeight w:val="28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выплату персоналу в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7870C8" w:rsidRPr="007870C8" w:rsidTr="007870C8">
        <w:trPr>
          <w:trHeight w:val="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7870C8" w:rsidRPr="007870C8" w:rsidTr="007870C8">
        <w:trPr>
          <w:trHeight w:val="9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63 772,20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7870C8" w:rsidRPr="007870C8" w:rsidTr="007870C8">
        <w:trPr>
          <w:trHeight w:val="28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округа. Расходы на выплаты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68 833,00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45 998,00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7870C8" w:rsidRPr="007870C8" w:rsidTr="007870C8">
        <w:trPr>
          <w:trHeight w:val="315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7870C8" w:rsidRPr="007870C8" w:rsidTr="007870C8">
        <w:trPr>
          <w:trHeight w:val="315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26 267,00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"Социальная поддержка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приоритетных объектов и услуг в приоритетных сферах жизнедеятельности инвалидов и других малобильных групп населения 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454 354,20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482 907,20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453 749,20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482 302,20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"Социальная поддержка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"Оказание социальных услуг населению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организациями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7870C8" w:rsidRPr="007870C8" w:rsidTr="007870C8">
        <w:trPr>
          <w:trHeight w:val="252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6936E1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319 868,00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319 786,00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мер социальной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244 281,00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253 813,00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7870C8" w:rsidRPr="007870C8" w:rsidTr="007870C8">
        <w:trPr>
          <w:trHeight w:val="22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иным категориям граждан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64 243,00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доставки жителей в медицинские организации для проведения гемодиализа (закупка товаров, работ и услуг для государственных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переданного полномочия РФ по осуществлению ежегодной выплаты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4 111,00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щих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7870C8" w:rsidRPr="007870C8" w:rsidTr="007870C8">
        <w:trPr>
          <w:trHeight w:val="346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7870C8" w:rsidRPr="007870C8" w:rsidTr="007870C8">
        <w:trPr>
          <w:trHeight w:val="315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реабилитированным лицам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7870C8" w:rsidRPr="007870C8" w:rsidTr="00AC1384">
        <w:trPr>
          <w:trHeight w:val="80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материальной и иной помощи для погребения (закупка товаров, работ и услуг для государственных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7870C8" w:rsidRPr="007870C8" w:rsidTr="00AC1384">
        <w:trPr>
          <w:trHeight w:val="237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"Социальная поддержка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65 370,00</w:t>
            </w:r>
          </w:p>
        </w:tc>
      </w:tr>
      <w:tr w:rsidR="007870C8" w:rsidRPr="007870C8" w:rsidTr="007870C8">
        <w:trPr>
          <w:trHeight w:val="409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6936E1"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Федеральным законом от 19.05.1995 № 81-ФЗ "О государственных пособиях гражданам, имеющим детей" (закупка товаров, работ, услуг для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0C8" w:rsidRPr="007870C8" w:rsidTr="00AC1384">
        <w:trPr>
          <w:trHeight w:val="521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6936E1"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Федеральным законом от 19.05.1995 № 81-ФЗ "О государственных пособиях гражданам, имеющим детей" (социальное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(предоставление субсидий бюджетным, автономным  и иным некоммерческим организациям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"Совершенствование и развитие транспортной системы и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дорожной сети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 (закупка товаров, работ,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72 728,00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7870C8" w:rsidRPr="007870C8" w:rsidTr="00AC1384">
        <w:trPr>
          <w:trHeight w:val="237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 (социальное обеспечение и иные выплаты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ребенка в 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</w:t>
            </w: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</w:t>
            </w: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26 540,20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26 540,20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доставки жителей в медицинские организации для проведения гемодиализа (закупка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"Мероприятие по повышению 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7870C8" w:rsidRPr="007870C8" w:rsidTr="007870C8">
        <w:trPr>
          <w:trHeight w:val="252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предоставления отдельных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 социальной защиты"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7870C8" w:rsidRPr="007870C8" w:rsidTr="007870C8">
        <w:trPr>
          <w:trHeight w:val="252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деятельности по опеке и попечительству в отношении несовершеннолетних и лиц из числа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детей-сирот и детей, оставшихся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7870C8" w:rsidRPr="007870C8" w:rsidTr="007870C8">
        <w:trPr>
          <w:trHeight w:val="315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7870C8" w:rsidRPr="007870C8" w:rsidTr="007870C8">
        <w:trPr>
          <w:trHeight w:val="315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7870C8" w:rsidRPr="007870C8" w:rsidTr="007870C8">
        <w:trPr>
          <w:trHeight w:val="28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293 691,80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301 823,00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43 894,00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</w:t>
            </w: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</w:t>
            </w: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"Организация мероприятий для детей и молодежи"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"Социальная поддержка </w:t>
            </w:r>
            <w:proofErr w:type="gramStart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Стипендии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59 037,00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153 556,40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муниципальных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7870C8" w:rsidRPr="007870C8" w:rsidTr="007870C8">
        <w:trPr>
          <w:trHeight w:val="28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деятельности (оказание услуг) муниципальных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7870C8" w:rsidRPr="007870C8" w:rsidTr="007870C8">
        <w:trPr>
          <w:trHeight w:val="28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9 698,00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7870C8" w:rsidRPr="007870C8" w:rsidTr="007870C8">
        <w:trPr>
          <w:trHeight w:val="315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библиотечного обслуживания Шебекинского городского округа, методической помощи библиотекам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физической культуры и спорта администрации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114 341,00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119 763,00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122 711,00   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мероприятий для детей 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7870C8" w:rsidRPr="007870C8" w:rsidTr="007870C8">
        <w:trPr>
          <w:trHeight w:val="189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1 609,00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1 674,00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1 742,00   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"Социальная поддержка граждан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220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R0270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112 652,00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112 652,00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112 652,00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118 089,00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120 969,00   </w:t>
            </w:r>
          </w:p>
        </w:tc>
      </w:tr>
      <w:tr w:rsidR="007870C8" w:rsidRPr="007870C8" w:rsidTr="007870C8">
        <w:trPr>
          <w:trHeight w:val="63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14 037,00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14 272,00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14 775,00   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14 037,00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14 272,00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14 775,00   </w:t>
            </w:r>
          </w:p>
        </w:tc>
      </w:tr>
      <w:tr w:rsidR="007870C8" w:rsidRPr="007870C8" w:rsidTr="007870C8">
        <w:trPr>
          <w:trHeight w:val="283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11 925,00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12 681,00   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2 038,00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2 038,00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2 020,00   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</w:tr>
      <w:tr w:rsidR="007870C8" w:rsidRPr="007870C8" w:rsidTr="007870C8">
        <w:trPr>
          <w:trHeight w:val="157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</w:tr>
      <w:tr w:rsidR="007870C8" w:rsidRPr="007870C8" w:rsidTr="007870C8">
        <w:trPr>
          <w:trHeight w:val="94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98 615,00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98 615,00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7870C8" w:rsidRPr="007870C8" w:rsidTr="007870C8">
        <w:trPr>
          <w:trHeight w:val="126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98 615,00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7870C8" w:rsidRPr="007870C8" w:rsidTr="00362097">
        <w:trPr>
          <w:trHeight w:val="804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</w:t>
            </w: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98 615,00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7870C8" w:rsidRPr="007870C8" w:rsidTr="007870C8">
        <w:trPr>
          <w:trHeight w:val="315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70C8" w:rsidRPr="007870C8" w:rsidRDefault="007870C8" w:rsidP="007870C8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0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71 952</w:t>
            </w:r>
          </w:p>
        </w:tc>
      </w:tr>
    </w:tbl>
    <w:p w:rsidR="00761E86" w:rsidRDefault="00D81C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08"/>
        <w:gridCol w:w="567"/>
        <w:gridCol w:w="1418"/>
        <w:gridCol w:w="709"/>
        <w:gridCol w:w="1418"/>
        <w:gridCol w:w="1275"/>
        <w:gridCol w:w="1418"/>
      </w:tblGrid>
      <w:tr w:rsidR="00761E86" w:rsidRPr="003921C9" w:rsidTr="003921C9">
        <w:trPr>
          <w:trHeight w:val="4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86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</w:t>
            </w:r>
            <w:r w:rsidR="00761E86"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761E86"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Приложение 11</w:t>
            </w:r>
          </w:p>
        </w:tc>
      </w:tr>
      <w:tr w:rsidR="00761E86" w:rsidRPr="003921C9" w:rsidTr="003921C9">
        <w:trPr>
          <w:trHeight w:val="4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  <w:r w:rsidR="003921C9"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</w:t>
            </w:r>
            <w:r w:rsid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</w:t>
            </w:r>
            <w:r w:rsidR="003921C9"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761E86" w:rsidRPr="003921C9" w:rsidTr="003921C9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86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</w:t>
            </w:r>
            <w:r w:rsidR="00761E86"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Совета депутатов</w:t>
            </w:r>
          </w:p>
        </w:tc>
      </w:tr>
      <w:tr w:rsidR="00761E86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86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  <w:r w:rsidR="00761E86"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</w:t>
            </w:r>
          </w:p>
        </w:tc>
      </w:tr>
      <w:tr w:rsidR="00761E86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86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</w:t>
            </w:r>
            <w:r w:rsidR="00761E86"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"_____" декабря 2019 года №</w:t>
            </w:r>
          </w:p>
        </w:tc>
      </w:tr>
      <w:tr w:rsidR="00761E86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761E86" w:rsidRPr="003921C9" w:rsidTr="003921C9">
        <w:trPr>
          <w:trHeight w:val="375"/>
        </w:trPr>
        <w:tc>
          <w:tcPr>
            <w:tcW w:w="97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</w:t>
            </w:r>
            <w:proofErr w:type="gramStart"/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видов расходов классификации расходов бюджета</w:t>
            </w:r>
            <w:proofErr w:type="gramEnd"/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 2020-2022 годы</w:t>
            </w:r>
          </w:p>
        </w:tc>
      </w:tr>
      <w:tr w:rsidR="00761E86" w:rsidRPr="003921C9" w:rsidTr="003921C9">
        <w:trPr>
          <w:trHeight w:val="375"/>
        </w:trPr>
        <w:tc>
          <w:tcPr>
            <w:tcW w:w="97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1E86" w:rsidRPr="003921C9" w:rsidTr="003921C9">
        <w:trPr>
          <w:trHeight w:val="1260"/>
        </w:trPr>
        <w:tc>
          <w:tcPr>
            <w:tcW w:w="97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1E86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21C9" w:rsidRPr="003921C9" w:rsidRDefault="003921C9" w:rsidP="003921C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3921C9" w:rsidRPr="003921C9" w:rsidRDefault="003921C9" w:rsidP="003921C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(тыс. руб.)</w:t>
            </w:r>
          </w:p>
        </w:tc>
      </w:tr>
      <w:tr w:rsidR="00761E86" w:rsidRPr="003921C9" w:rsidTr="003921C9">
        <w:trPr>
          <w:trHeight w:val="5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761E86" w:rsidRPr="003921C9" w:rsidTr="003921C9">
        <w:trPr>
          <w:trHeight w:val="94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1E86" w:rsidRPr="003921C9" w:rsidTr="003921C9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61E86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277 504,90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279 317,30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289 011,90</w:t>
            </w:r>
          </w:p>
        </w:tc>
      </w:tr>
      <w:tr w:rsidR="00761E86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761E86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761E86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761E86" w:rsidRPr="003921C9" w:rsidTr="003921C9">
        <w:trPr>
          <w:trHeight w:val="1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E86" w:rsidRPr="003921C9" w:rsidRDefault="00761E86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</w:tbl>
    <w:p w:rsidR="003921C9" w:rsidRDefault="003921C9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708"/>
        <w:gridCol w:w="567"/>
        <w:gridCol w:w="1418"/>
        <w:gridCol w:w="709"/>
        <w:gridCol w:w="1418"/>
        <w:gridCol w:w="1275"/>
        <w:gridCol w:w="1418"/>
      </w:tblGrid>
      <w:tr w:rsidR="003921C9" w:rsidRPr="003921C9" w:rsidTr="003921C9">
        <w:trPr>
          <w:trHeight w:val="16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3921C9" w:rsidRPr="003921C9" w:rsidTr="003921C9">
        <w:trPr>
          <w:trHeight w:val="16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21C9" w:rsidRPr="003921C9" w:rsidRDefault="003921C9" w:rsidP="003921C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6 979,00</w:t>
            </w:r>
          </w:p>
        </w:tc>
      </w:tr>
      <w:tr w:rsidR="003921C9" w:rsidRPr="003921C9" w:rsidTr="003921C9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</w:t>
            </w: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и иные)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3921C9" w:rsidRPr="003921C9" w:rsidTr="003921C9">
        <w:trPr>
          <w:trHeight w:val="44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</w:t>
            </w: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</w:t>
            </w: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обеспечение,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3921C9" w:rsidRPr="003921C9" w:rsidTr="003921C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</w:t>
            </w: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3921C9" w:rsidRPr="003921C9" w:rsidTr="003921C9">
        <w:trPr>
          <w:trHeight w:val="1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</w:t>
            </w: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3921C9" w:rsidRPr="003921C9" w:rsidTr="003921C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(иные бюджетные ассигнования)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153 763,00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153 763,00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147 073,50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148 563,00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153 763,00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закупка товаров, работ и услуг для государственных (муниципальных) нужд) 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108 525,00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113 427,00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15 442,00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3921C9" w:rsidRPr="003921C9" w:rsidTr="003921C9">
        <w:trPr>
          <w:trHeight w:val="10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328 779,20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194 536,70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163 035,00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3921C9" w:rsidRPr="003921C9" w:rsidTr="003921C9">
        <w:trPr>
          <w:trHeight w:val="22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3921C9" w:rsidRPr="003921C9" w:rsidTr="003921C9">
        <w:trPr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3921C9" w:rsidRPr="003921C9" w:rsidTr="003921C9">
        <w:trPr>
          <w:trHeight w:val="13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3921C9" w:rsidRPr="003921C9" w:rsidTr="003921C9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636,00</w:t>
            </w:r>
          </w:p>
        </w:tc>
      </w:tr>
      <w:tr w:rsidR="003921C9" w:rsidRPr="003921C9" w:rsidTr="003921C9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3921C9" w:rsidRPr="003921C9" w:rsidTr="003921C9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3921C9" w:rsidRPr="003921C9" w:rsidTr="003921C9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(Иные бюджетные </w:t>
            </w:r>
            <w:r w:rsidR="006936E1"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3921C9" w:rsidRPr="003921C9" w:rsidTr="003921C9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3921C9" w:rsidRPr="003921C9" w:rsidTr="003921C9">
        <w:trPr>
          <w:trHeight w:val="6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3921C9" w:rsidRPr="003921C9" w:rsidTr="003921C9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5 280,0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межмуниципальном сообщении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305 966,0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138 386,0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305 966,0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138 386,0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305 966,0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138 386,0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126 872,0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102 506,0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 автомобильных дорог местного значения (Капитальные вложения в объекты государственной (муниципальной)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строительства (реконструкция) автомобильных дорог местного значения (Капитальные вложения в объекты государственной (муниципальной) собственности)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(Закупка товаров, работ и услуг для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3921C9" w:rsidRPr="003921C9" w:rsidTr="00666201">
        <w:trPr>
          <w:trHeight w:val="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Шебекинского городского округа"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6 809,10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информационной безопасности (закупка товаров, работ, услуг для государственных (муниципальных нужд) 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7 021,10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7 701,00</w:t>
            </w:r>
          </w:p>
        </w:tc>
      </w:tr>
      <w:tr w:rsidR="003921C9" w:rsidRPr="003921C9" w:rsidTr="00666201">
        <w:trPr>
          <w:trHeight w:val="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</w:tr>
      <w:tr w:rsidR="003921C9" w:rsidRPr="003921C9" w:rsidTr="003921C9">
        <w:trPr>
          <w:trHeight w:val="12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208 136,2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121 925,4</w:t>
            </w:r>
          </w:p>
        </w:tc>
      </w:tr>
      <w:tr w:rsidR="003921C9" w:rsidRPr="003921C9" w:rsidTr="003921C9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16 540,0</w:t>
            </w:r>
          </w:p>
        </w:tc>
      </w:tr>
      <w:tr w:rsidR="003921C9" w:rsidRPr="003921C9" w:rsidTr="003921C9">
        <w:trPr>
          <w:trHeight w:val="1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3921C9" w:rsidRPr="003921C9" w:rsidTr="00666201">
        <w:trPr>
          <w:trHeight w:val="7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192 295,2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105 385,4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 по гарантированному перечню услуг по погребению в рамках статьи 12 Федерального закона от 12.01.1996 №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очистке, дезинфекции и благоустройству прилегающей территории шахтных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колодцев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3921C9" w:rsidRPr="003921C9" w:rsidTr="003921C9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3921C9" w:rsidRPr="003921C9" w:rsidTr="00666201">
        <w:trPr>
          <w:trHeight w:val="3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1 053,00</w:t>
            </w:r>
          </w:p>
        </w:tc>
      </w:tr>
      <w:tr w:rsidR="003921C9" w:rsidRPr="003921C9" w:rsidTr="003921C9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921C9" w:rsidRPr="003921C9" w:rsidTr="003921C9">
        <w:trPr>
          <w:trHeight w:val="19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1 728 765,90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1 655 998,30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1 694 700,20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408 867,00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496 159,00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408 867,00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496 159,00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408 867,00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498 883,00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496 159,00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352 796,00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86 365,0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9 597,0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1 119 654,00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1 026 177,00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1 119 654,00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1 026 177,00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1 119 654,00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1 026 177,00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839 008,00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931 029,00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914 099,00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186 734,00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646 678,00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3921C9" w:rsidRPr="003921C9" w:rsidTr="003921C9">
        <w:trPr>
          <w:trHeight w:val="111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280 646,0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100 870,0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11 208,0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129 291,90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62 464,00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"Культурная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А</w:t>
            </w: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1C9" w:rsidRPr="003921C9" w:rsidTr="003921C9">
        <w:trPr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</w:t>
            </w: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3921C9" w:rsidRPr="003921C9" w:rsidTr="003921C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12 863,00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3921C9" w:rsidRPr="003921C9" w:rsidTr="0066620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5 952,00</w:t>
            </w:r>
          </w:p>
        </w:tc>
      </w:tr>
      <w:tr w:rsidR="003921C9" w:rsidRPr="003921C9" w:rsidTr="0066620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3921C9" w:rsidRPr="003921C9" w:rsidTr="0066620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921C9" w:rsidRPr="003921C9" w:rsidTr="0066620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"Социальная поддержка </w:t>
            </w: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64 407,20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921C9" w:rsidRPr="003921C9" w:rsidTr="003921C9">
        <w:trPr>
          <w:trHeight w:val="13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3921C9" w:rsidRPr="003921C9" w:rsidTr="003921C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246 349,00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271 314,20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258 057,40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270 887,80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270 887,80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59 037,00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инфраструктуры сферы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153 556,40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174 449,80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26 836,60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26 836,60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3921C9" w:rsidRPr="003921C9" w:rsidTr="00666201">
        <w:trPr>
          <w:trHeight w:val="12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3921C9" w:rsidRPr="003921C9" w:rsidTr="003921C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9 698,00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576 025,10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571 174,20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600 708,80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358 091,40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366 891,30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378 014,80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3921C9" w:rsidRPr="003921C9" w:rsidTr="003921C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</w:t>
            </w:r>
          </w:p>
        </w:tc>
      </w:tr>
      <w:tr w:rsidR="003921C9" w:rsidRPr="003921C9" w:rsidTr="003921C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26 472,00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329 841,00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347 319,00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252 141,00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256 795,00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261 673,00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72 103,00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921C9" w:rsidRPr="003921C9" w:rsidTr="00666201">
        <w:trPr>
          <w:trHeight w:val="9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транспортных средств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4 111,00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3921C9" w:rsidRPr="003921C9" w:rsidTr="003921C9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3921C9" w:rsidRPr="003921C9" w:rsidTr="003921C9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реабилитированным лицам (социальное обеспечение и иные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(закупка товаров, работ, услуг для </w:t>
            </w:r>
            <w:r w:rsidR="006936E1"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85 573,00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85 043,00</w:t>
            </w:r>
          </w:p>
        </w:tc>
      </w:tr>
      <w:tr w:rsidR="003921C9" w:rsidRPr="003921C9" w:rsidTr="003921C9">
        <w:trPr>
          <w:trHeight w:val="3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6936E1"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1C9" w:rsidRPr="003921C9" w:rsidTr="003921C9">
        <w:trPr>
          <w:trHeight w:val="37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6936E1"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досуговой деятельности"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сообщении (социальное обеспечение и иные выплаты населению)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137 868,50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136 491,80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3921C9" w:rsidRPr="003921C9" w:rsidTr="0066620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77 713,00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77 713,00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47 749,00</w:t>
            </w:r>
          </w:p>
        </w:tc>
      </w:tr>
      <w:tr w:rsidR="003921C9" w:rsidRPr="003921C9" w:rsidTr="0066620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3921C9" w:rsidRPr="003921C9" w:rsidTr="0066620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921C9" w:rsidRPr="003921C9" w:rsidTr="0066620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</w:t>
            </w:r>
            <w:proofErr w:type="gramStart"/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3921C9" w:rsidRPr="003921C9" w:rsidTr="00666201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</w:t>
            </w:r>
            <w:proofErr w:type="gramStart"/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29 739,00</w:t>
            </w:r>
          </w:p>
        </w:tc>
      </w:tr>
      <w:tr w:rsidR="003921C9" w:rsidRPr="003921C9" w:rsidTr="0066620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(социальное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666201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3921C9" w:rsidRPr="003921C9" w:rsidTr="00666201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3921C9" w:rsidRPr="003921C9" w:rsidTr="0066620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3921C9" w:rsidRPr="003921C9" w:rsidTr="00666201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приемному родителю, оплата труда родителя-воспитателя за счет субвенций из областного бюджета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3921C9" w:rsidRPr="003921C9" w:rsidTr="00666201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3921C9" w:rsidRPr="003921C9" w:rsidTr="003921C9">
        <w:trPr>
          <w:trHeight w:val="31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жильем молодых семей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27 796,20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25 789,20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27 796,20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1 169,00</w:t>
            </w:r>
          </w:p>
        </w:tc>
      </w:tr>
      <w:tr w:rsidR="003921C9" w:rsidRPr="003921C9" w:rsidTr="00666201">
        <w:trPr>
          <w:trHeight w:val="9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денежного вознаграждения лицам, которым присвоено звание "Почетный гражданин Шебекинского городского округа" (закупка товаров,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3921C9" w:rsidRPr="003921C9" w:rsidTr="003921C9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3921C9" w:rsidRPr="003921C9" w:rsidTr="003921C9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3921C9" w:rsidRPr="003921C9" w:rsidTr="003921C9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3921C9" w:rsidRPr="003921C9" w:rsidTr="00666201">
        <w:trPr>
          <w:trHeight w:val="5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поддержке социально ориентированных некоммерческих организаций (предоставление субсидий бюджетным, автономным  и иным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"Доступная среда"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3921C9" w:rsidRPr="003921C9" w:rsidTr="003921C9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поддержки"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3921C9" w:rsidRPr="003921C9" w:rsidTr="003921C9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3921C9" w:rsidRPr="003921C9" w:rsidTr="003921C9">
        <w:trPr>
          <w:trHeight w:val="283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3921C9" w:rsidRPr="003921C9" w:rsidTr="003921C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</w:t>
            </w:r>
          </w:p>
        </w:tc>
      </w:tr>
      <w:tr w:rsidR="003921C9" w:rsidRPr="003921C9" w:rsidTr="003921C9">
        <w:trPr>
          <w:trHeight w:val="25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12 681,00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"Проект "Спорт - норма жизни"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годы"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в Шебекинском городском округе"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</w:t>
            </w: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обеспечения муниципальных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921C9" w:rsidRPr="003921C9" w:rsidTr="003921C9">
        <w:trPr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3921C9" w:rsidRPr="003921C9" w:rsidTr="003921C9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3921C9" w:rsidRPr="003921C9" w:rsidTr="003921C9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3921C9" w:rsidRPr="003921C9" w:rsidTr="003921C9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37 619,40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71 952,00</w:t>
            </w:r>
          </w:p>
        </w:tc>
      </w:tr>
      <w:tr w:rsidR="003921C9" w:rsidRPr="003921C9" w:rsidTr="003921C9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3 528 068,70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3 331 587,50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1C9" w:rsidRPr="003921C9" w:rsidRDefault="003921C9" w:rsidP="00761E86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3 335 874,70</w:t>
            </w:r>
          </w:p>
        </w:tc>
      </w:tr>
    </w:tbl>
    <w:p w:rsidR="00666201" w:rsidRDefault="00666201">
      <w:pPr>
        <w:rPr>
          <w:sz w:val="28"/>
          <w:szCs w:val="28"/>
        </w:rPr>
      </w:pPr>
    </w:p>
    <w:p w:rsidR="00666201" w:rsidRDefault="006662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701"/>
        <w:gridCol w:w="850"/>
        <w:gridCol w:w="567"/>
        <w:gridCol w:w="851"/>
        <w:gridCol w:w="1134"/>
        <w:gridCol w:w="1275"/>
        <w:gridCol w:w="1418"/>
      </w:tblGrid>
      <w:tr w:rsidR="00B21E2E" w:rsidRPr="00B21E2E" w:rsidTr="00B21E2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="00BB25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</w:t>
            </w: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 12</w:t>
            </w:r>
          </w:p>
        </w:tc>
      </w:tr>
      <w:tr w:rsidR="00B21E2E" w:rsidRPr="00B21E2E" w:rsidTr="00B21E2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21E2E" w:rsidRPr="00B21E2E" w:rsidTr="00B21E2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</w:t>
            </w:r>
            <w:r w:rsid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B21E2E"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УТВЕРЖДЕНО</w:t>
            </w:r>
          </w:p>
        </w:tc>
      </w:tr>
      <w:tr w:rsidR="00B21E2E" w:rsidRPr="00B21E2E" w:rsidTr="00B21E2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</w:t>
            </w:r>
            <w:r w:rsidR="00B21E2E"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Совета депутатов</w:t>
            </w:r>
          </w:p>
        </w:tc>
      </w:tr>
      <w:tr w:rsidR="00B21E2E" w:rsidRPr="00B21E2E" w:rsidTr="00B21E2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</w:t>
            </w:r>
            <w:r w:rsidR="00B21E2E"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21E2E" w:rsidRPr="00B21E2E" w:rsidTr="00B21E2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</w:t>
            </w:r>
            <w:r w:rsidR="00B21E2E"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 "_____" декабря 2019 года 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21E2E" w:rsidRPr="00B21E2E" w:rsidTr="00B21E2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21E2E" w:rsidRPr="00B21E2E" w:rsidTr="00B21E2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21E2E" w:rsidRPr="00B21E2E" w:rsidTr="00B21E2E">
        <w:trPr>
          <w:trHeight w:val="310"/>
        </w:trPr>
        <w:tc>
          <w:tcPr>
            <w:tcW w:w="97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2020-2022 годы</w:t>
            </w:r>
          </w:p>
        </w:tc>
      </w:tr>
      <w:tr w:rsidR="00B21E2E" w:rsidRPr="00B21E2E" w:rsidTr="00B21E2E">
        <w:trPr>
          <w:trHeight w:val="310"/>
        </w:trPr>
        <w:tc>
          <w:tcPr>
            <w:tcW w:w="97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21E2E" w:rsidRPr="00B21E2E" w:rsidTr="00B21E2E">
        <w:trPr>
          <w:trHeight w:val="310"/>
        </w:trPr>
        <w:tc>
          <w:tcPr>
            <w:tcW w:w="97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B21E2E" w:rsidRPr="00B21E2E" w:rsidTr="00B21E2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21E2E" w:rsidRPr="00B21E2E" w:rsidTr="00B21E2E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E2E" w:rsidRPr="00B21E2E" w:rsidRDefault="00B21E2E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21E2E" w:rsidRPr="00B21E2E" w:rsidRDefault="00B21E2E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1E2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(тыс. руб.)</w:t>
            </w:r>
          </w:p>
        </w:tc>
      </w:tr>
      <w:tr w:rsidR="00B21E2E" w:rsidRPr="00BB25B6" w:rsidTr="00B21E2E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B21E2E" w:rsidRPr="00BB25B6" w:rsidTr="00B21E2E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1E2E" w:rsidRPr="00BB25B6" w:rsidTr="00B21E2E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21E2E" w:rsidRPr="00BB25B6" w:rsidTr="00B21E2E">
        <w:trPr>
          <w:trHeight w:val="18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9 414,0</w:t>
            </w:r>
          </w:p>
        </w:tc>
      </w:tr>
      <w:tr w:rsidR="00B21E2E" w:rsidRPr="00BB25B6" w:rsidTr="00BB25B6">
        <w:trPr>
          <w:trHeight w:val="23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E2E" w:rsidRPr="00BB25B6" w:rsidRDefault="00B21E2E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</w:t>
            </w:r>
          </w:p>
        </w:tc>
      </w:tr>
    </w:tbl>
    <w:p w:rsidR="00BB25B6" w:rsidRPr="00BB25B6" w:rsidRDefault="00BB25B6">
      <w:pPr>
        <w:rPr>
          <w:rFonts w:ascii="Times New Roman" w:hAnsi="Times New Roman" w:cs="Times New Roman"/>
          <w:sz w:val="20"/>
          <w:szCs w:val="20"/>
        </w:rPr>
      </w:pPr>
      <w:r w:rsidRPr="00BB25B6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701"/>
        <w:gridCol w:w="850"/>
        <w:gridCol w:w="567"/>
        <w:gridCol w:w="851"/>
        <w:gridCol w:w="1275"/>
        <w:gridCol w:w="1275"/>
        <w:gridCol w:w="1561"/>
      </w:tblGrid>
      <w:tr w:rsidR="00BB25B6" w:rsidRPr="00BB25B6" w:rsidTr="009835F2">
        <w:trPr>
          <w:trHeight w:val="416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BB25B6" w:rsidRPr="00BB25B6" w:rsidTr="009835F2">
        <w:trPr>
          <w:trHeight w:val="416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25B6" w:rsidRPr="00BB25B6" w:rsidRDefault="00BB25B6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B25B6" w:rsidRPr="00BB25B6" w:rsidTr="009835F2">
        <w:trPr>
          <w:trHeight w:val="10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</w:tr>
      <w:tr w:rsidR="00BB25B6" w:rsidRPr="00BB25B6" w:rsidTr="009835F2">
        <w:trPr>
          <w:trHeight w:val="26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развитие  программного и технического комплекса корпоративной сети администрации Шебекинского городского </w:t>
            </w:r>
            <w:r w:rsidR="006936E1"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19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BB25B6" w:rsidRPr="00BB25B6" w:rsidTr="009835F2">
        <w:trPr>
          <w:trHeight w:val="8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BB25B6" w:rsidRPr="00BB25B6" w:rsidTr="009835F2">
        <w:trPr>
          <w:trHeight w:val="26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BB25B6" w:rsidRPr="00BB25B6" w:rsidTr="009835F2">
        <w:trPr>
          <w:trHeight w:val="17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BB25B6" w:rsidRPr="00BB25B6" w:rsidTr="009835F2">
        <w:trPr>
          <w:trHeight w:val="17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BB25B6" w:rsidRPr="00BB25B6" w:rsidTr="009835F2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BB25B6" w:rsidRPr="00BB25B6" w:rsidTr="009835F2">
        <w:trPr>
          <w:trHeight w:val="19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1 771 597,0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1 702 276,3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1 742 204,2</w:t>
            </w:r>
          </w:p>
        </w:tc>
      </w:tr>
      <w:tr w:rsidR="00BB25B6" w:rsidRPr="00BB25B6" w:rsidTr="009835F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430 446,0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520 462,0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517 738,0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352 796,0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</w:t>
            </w:r>
          </w:p>
        </w:tc>
      </w:tr>
      <w:tr w:rsidR="00BB25B6" w:rsidRPr="00BB25B6" w:rsidTr="009835F2">
        <w:trPr>
          <w:trHeight w:val="31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BB25B6" w:rsidRPr="00BB25B6" w:rsidTr="009835F2">
        <w:trPr>
          <w:trHeight w:val="10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116 622,0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86 365,0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9 597,0</w:t>
            </w:r>
          </w:p>
        </w:tc>
      </w:tr>
      <w:tr w:rsidR="00BB25B6" w:rsidRPr="00BB25B6" w:rsidTr="009835F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1 129 377,0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1 002 258,0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1 036 608,0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839 008,0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931 029,0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914 099,0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</w:t>
            </w:r>
          </w:p>
        </w:tc>
      </w:tr>
      <w:tr w:rsidR="00BB25B6" w:rsidRPr="00BB25B6" w:rsidTr="009835F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646 678,0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</w:t>
            </w:r>
          </w:p>
        </w:tc>
      </w:tr>
      <w:tr w:rsidR="00BB25B6" w:rsidRPr="00BB25B6" w:rsidTr="005B0408">
        <w:trPr>
          <w:trHeight w:val="18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02 2 01 73060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</w:t>
            </w:r>
          </w:p>
        </w:tc>
      </w:tr>
      <w:tr w:rsidR="00BB25B6" w:rsidRPr="00BB25B6" w:rsidTr="009835F2">
        <w:trPr>
          <w:trHeight w:val="23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280 646,0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BB25B6" w:rsidRPr="00BB25B6" w:rsidTr="009835F2">
        <w:trPr>
          <w:trHeight w:val="16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218 181,0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100 870,0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BB25B6" w:rsidRPr="00BB25B6" w:rsidTr="009835F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59 896,0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62 464,0</w:t>
            </w:r>
          </w:p>
        </w:tc>
      </w:tr>
      <w:tr w:rsidR="00BB25B6" w:rsidRPr="00BB25B6" w:rsidTr="009835F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02 03 01 21590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5B0408">
        <w:trPr>
          <w:trHeight w:val="7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02 3 02 S1120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02 3 02 71120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"Культурная среда""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</w:t>
            </w:r>
            <w:proofErr w:type="gramStart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</w:t>
            </w:r>
            <w:proofErr w:type="gramStart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</w:t>
            </w:r>
          </w:p>
        </w:tc>
      </w:tr>
      <w:tr w:rsidR="00BB25B6" w:rsidRPr="00BB25B6" w:rsidTr="009835F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84 668,3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90 334,2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58 389,3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62 829,2</w:t>
            </w:r>
          </w:p>
        </w:tc>
      </w:tr>
      <w:tr w:rsidR="00BB25B6" w:rsidRPr="00BB25B6" w:rsidTr="009835F2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BB25B6" w:rsidRPr="00BB25B6" w:rsidTr="009835F2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</w:t>
            </w:r>
          </w:p>
        </w:tc>
      </w:tr>
      <w:tr w:rsidR="00BB25B6" w:rsidRPr="00BB25B6" w:rsidTr="009835F2">
        <w:trPr>
          <w:trHeight w:val="3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</w:t>
            </w:r>
          </w:p>
        </w:tc>
      </w:tr>
      <w:tr w:rsidR="00BB25B6" w:rsidRPr="00BB25B6" w:rsidTr="005B0408">
        <w:trPr>
          <w:trHeight w:val="1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</w:tr>
      <w:tr w:rsidR="00BB25B6" w:rsidRPr="00BB25B6" w:rsidTr="009835F2">
        <w:trPr>
          <w:trHeight w:val="186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26 472,0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</w:tr>
      <w:tr w:rsidR="00BB25B6" w:rsidRPr="00BB25B6" w:rsidTr="009835F2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B25B6" w:rsidRPr="00BB25B6" w:rsidTr="009835F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479 826,20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495 722,00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511 839,20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265 276,00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269 998,00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274 876,00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BB25B6" w:rsidRPr="00BB25B6" w:rsidTr="005B0408">
        <w:trPr>
          <w:trHeight w:val="11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ветеранам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BB25B6" w:rsidRPr="00BB25B6" w:rsidTr="009835F2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BB25B6" w:rsidRPr="00BB25B6" w:rsidTr="009835F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BB25B6" w:rsidRPr="00BB25B6" w:rsidTr="009835F2">
        <w:trPr>
          <w:trHeight w:val="4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многодетным семьям (закупка товаров, работ и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BB25B6" w:rsidRPr="00BB25B6" w:rsidTr="009835F2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BB25B6" w:rsidRPr="00BB25B6" w:rsidTr="009835F2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BB25B6" w:rsidRPr="00BB25B6" w:rsidTr="005B0408">
        <w:trPr>
          <w:trHeight w:val="15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01 R4620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85 295,00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</w:t>
            </w:r>
            <w:proofErr w:type="gramStart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BB25B6" w:rsidRPr="00BB25B6" w:rsidTr="009835F2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S3820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BB25B6" w:rsidRPr="00BB25B6" w:rsidTr="009835F2">
        <w:trPr>
          <w:trHeight w:val="19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B25B6" w:rsidRPr="00BB25B6" w:rsidTr="009835F2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</w:t>
            </w:r>
            <w:proofErr w:type="gramStart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BB25B6" w:rsidRPr="00BB25B6" w:rsidTr="009835F2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BB25B6" w:rsidRPr="00BB25B6" w:rsidTr="005B0408">
        <w:trPr>
          <w:trHeight w:val="101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переданного полномочия РФ по осуществлению ежегодной денежной выплаты лицам, награжденным нагрудным знаком "Почетный донор России"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BB25B6" w:rsidRPr="00BB25B6" w:rsidTr="009835F2">
        <w:trPr>
          <w:trHeight w:val="14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4 111,00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BB25B6" w:rsidRPr="00BB25B6" w:rsidTr="009835F2">
        <w:trPr>
          <w:trHeight w:val="7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(умерших) ветеранов подразделений особого риска (закупка товаров, работ и услуг для государственных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BB25B6" w:rsidRPr="00BB25B6" w:rsidTr="009835F2">
        <w:trPr>
          <w:trHeight w:val="40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BB25B6" w:rsidRPr="00BB25B6" w:rsidTr="005B0408">
        <w:trPr>
          <w:trHeight w:val="7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ветеранам труда, ветеранам военной службы (социальное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доставки жителей в медицинские организации для проведения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гемодиализа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04 1 04 20430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44 989,00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47 061,00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44 989,00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47 061,00</w:t>
            </w:r>
          </w:p>
        </w:tc>
      </w:tr>
      <w:tr w:rsidR="00BB25B6" w:rsidRPr="00BB25B6" w:rsidTr="009835F2">
        <w:trPr>
          <w:trHeight w:val="4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BB25B6" w:rsidRPr="00BB25B6" w:rsidTr="009835F2">
        <w:trPr>
          <w:trHeight w:val="11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BB25B6" w:rsidRPr="00BB25B6" w:rsidTr="009835F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146 942,00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154 905,80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163 286,00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120 309,00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126 329,00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132 792,00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</w:t>
            </w:r>
            <w:proofErr w:type="gramStart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</w:t>
            </w:r>
            <w:proofErr w:type="gramStart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BB25B6" w:rsidRPr="00BB25B6" w:rsidTr="005B0408">
        <w:trPr>
          <w:trHeight w:val="25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соотвествии с Федеральным законом от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04 3 01 53800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25B6" w:rsidRPr="00BB25B6" w:rsidTr="005B0408">
        <w:trPr>
          <w:trHeight w:val="1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6936E1"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BB25B6" w:rsidRPr="00BB25B6" w:rsidTr="005B0408">
        <w:trPr>
          <w:trHeight w:val="21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BB25B6" w:rsidRPr="00BB25B6" w:rsidTr="009835F2">
        <w:trPr>
          <w:trHeight w:val="16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BB25B6" w:rsidRPr="00BB25B6" w:rsidTr="009835F2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BB25B6" w:rsidRPr="00BB25B6" w:rsidTr="009835F2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27 826,80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29 739,00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BB25B6" w:rsidRPr="00BB25B6" w:rsidTr="009835F2">
        <w:trPr>
          <w:trHeight w:val="7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BB25B6" w:rsidRPr="00BB25B6" w:rsidTr="005B0408">
        <w:trPr>
          <w:trHeight w:val="11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04 3 02 72890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BB25B6" w:rsidRPr="00BB25B6" w:rsidTr="009835F2">
        <w:trPr>
          <w:trHeight w:val="24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04 3 04 71520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BB25B6" w:rsidRPr="00BB25B6" w:rsidTr="009835F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BB25B6" w:rsidRPr="00BB25B6" w:rsidTr="009835F2">
        <w:trPr>
          <w:trHeight w:val="8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BB25B6" w:rsidRPr="00BB25B6" w:rsidTr="009835F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BB25B6" w:rsidRPr="00BB25B6" w:rsidTr="009835F2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BB25B6" w:rsidRPr="00BB25B6" w:rsidTr="009835F2">
        <w:trPr>
          <w:trHeight w:val="13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BB25B6" w:rsidRPr="00BB25B6" w:rsidTr="009835F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04 6 01 21230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13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BB25B6" w:rsidRPr="00BB25B6" w:rsidTr="009835F2">
        <w:trPr>
          <w:trHeight w:val="13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BB25B6" w:rsidRPr="00BB25B6" w:rsidTr="009835F2">
        <w:trPr>
          <w:trHeight w:val="33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BB25B6" w:rsidRPr="00BB25B6" w:rsidTr="009835F2">
        <w:trPr>
          <w:trHeight w:val="4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BB25B6" w:rsidRPr="00BB25B6" w:rsidTr="009835F2">
        <w:trPr>
          <w:trHeight w:val="24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BB25B6" w:rsidRPr="00BB25B6" w:rsidTr="009835F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BB25B6" w:rsidRPr="00BB25B6" w:rsidTr="009835F2">
        <w:trPr>
          <w:trHeight w:val="11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04 6 03 71240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BB25B6" w:rsidRPr="00BB25B6" w:rsidTr="009835F2">
        <w:trPr>
          <w:trHeight w:val="32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BB25B6" w:rsidRPr="00BB25B6" w:rsidTr="009835F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BB25B6" w:rsidRPr="00BB25B6" w:rsidTr="009835F2">
        <w:trPr>
          <w:trHeight w:val="31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BB25B6" w:rsidRPr="00BB25B6" w:rsidTr="009835F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BB25B6" w:rsidRPr="00BB25B6" w:rsidTr="009835F2">
        <w:trPr>
          <w:trHeight w:val="17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BB25B6" w:rsidRPr="00BB25B6" w:rsidTr="009835F2">
        <w:trPr>
          <w:trHeight w:val="18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BB25B6" w:rsidRPr="00BB25B6" w:rsidTr="009835F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BB25B6" w:rsidRPr="00BB25B6" w:rsidTr="009835F2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271 763,2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258 506,4</w:t>
            </w:r>
          </w:p>
        </w:tc>
      </w:tr>
      <w:tr w:rsidR="00BB25B6" w:rsidRPr="00BB25B6" w:rsidTr="009835F2">
        <w:trPr>
          <w:trHeight w:val="23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52 822,0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58 996,0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59 167,0</w:t>
            </w:r>
          </w:p>
        </w:tc>
      </w:tr>
      <w:tr w:rsidR="00BB25B6" w:rsidRPr="00BB25B6" w:rsidTr="009835F2">
        <w:trPr>
          <w:trHeight w:val="16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</w:t>
            </w:r>
          </w:p>
        </w:tc>
      </w:tr>
      <w:tr w:rsidR="00BB25B6" w:rsidRPr="00BB25B6" w:rsidTr="009835F2">
        <w:trPr>
          <w:trHeight w:val="26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</w:t>
            </w:r>
          </w:p>
        </w:tc>
      </w:tr>
      <w:tr w:rsidR="00BB25B6" w:rsidRPr="00BB25B6" w:rsidTr="009835F2">
        <w:trPr>
          <w:trHeight w:val="3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D829B2">
        <w:trPr>
          <w:trHeight w:val="7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повышение оплаты труда работникам учреждений культуры (предоставление субсидий бюджетным, автономным учреждениям и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1 01 S7780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BB25B6" w:rsidRPr="00BB25B6" w:rsidTr="009835F2">
        <w:trPr>
          <w:trHeight w:val="8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BB25B6" w:rsidRPr="00BB25B6" w:rsidTr="009835F2">
        <w:trPr>
          <w:trHeight w:val="13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</w:tr>
      <w:tr w:rsidR="00BB25B6" w:rsidRPr="00BB25B6" w:rsidTr="009835F2">
        <w:trPr>
          <w:trHeight w:val="27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</w:tr>
      <w:tr w:rsidR="00BB25B6" w:rsidRPr="00BB25B6" w:rsidTr="009835F2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20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16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153 875,4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174 768,8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160 250,0</w:t>
            </w:r>
          </w:p>
        </w:tc>
      </w:tr>
      <w:tr w:rsidR="00BB25B6" w:rsidRPr="00BB25B6" w:rsidTr="009835F2">
        <w:trPr>
          <w:trHeight w:val="13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</w:t>
            </w:r>
          </w:p>
        </w:tc>
      </w:tr>
      <w:tr w:rsidR="00BB25B6" w:rsidRPr="00BB25B6" w:rsidTr="00D829B2">
        <w:trPr>
          <w:trHeight w:val="58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</w:t>
            </w:r>
          </w:p>
        </w:tc>
      </w:tr>
      <w:tr w:rsidR="00BB25B6" w:rsidRPr="00BB25B6" w:rsidTr="009835F2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8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17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5 259,8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BB25B6" w:rsidRPr="00BB25B6" w:rsidTr="00D829B2">
        <w:trPr>
          <w:trHeight w:val="1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 2 03 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26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BB25B6" w:rsidRPr="00BB25B6" w:rsidTr="009835F2">
        <w:trPr>
          <w:trHeight w:val="26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</w:t>
            </w:r>
          </w:p>
        </w:tc>
      </w:tr>
      <w:tr w:rsidR="00BB25B6" w:rsidRPr="00BB25B6" w:rsidTr="009835F2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</w:t>
            </w:r>
          </w:p>
        </w:tc>
      </w:tr>
      <w:tr w:rsidR="00BB25B6" w:rsidRPr="00BB25B6" w:rsidTr="009835F2">
        <w:trPr>
          <w:trHeight w:val="3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</w:t>
            </w:r>
          </w:p>
        </w:tc>
      </w:tr>
      <w:tr w:rsidR="00BB25B6" w:rsidRPr="00BB25B6" w:rsidTr="009835F2">
        <w:trPr>
          <w:trHeight w:val="20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</w:t>
            </w:r>
          </w:p>
        </w:tc>
      </w:tr>
      <w:tr w:rsidR="00BB25B6" w:rsidRPr="00BB25B6" w:rsidTr="009835F2">
        <w:trPr>
          <w:trHeight w:val="20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BB25B6" w:rsidRPr="00BB25B6" w:rsidTr="009835F2">
        <w:trPr>
          <w:trHeight w:val="8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</w:t>
            </w:r>
          </w:p>
        </w:tc>
      </w:tr>
      <w:tr w:rsidR="00BB25B6" w:rsidRPr="00BB25B6" w:rsidTr="009835F2">
        <w:trPr>
          <w:trHeight w:val="1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</w:t>
            </w:r>
          </w:p>
        </w:tc>
      </w:tr>
      <w:tr w:rsidR="00BB25B6" w:rsidRPr="00BB25B6" w:rsidTr="009835F2">
        <w:trPr>
          <w:trHeight w:val="2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9 698,0</w:t>
            </w:r>
          </w:p>
        </w:tc>
      </w:tr>
      <w:tr w:rsidR="00BB25B6" w:rsidRPr="00BB25B6" w:rsidTr="009835F2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1 038,0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BB25B6" w:rsidRPr="00BB25B6" w:rsidTr="009835F2">
        <w:trPr>
          <w:trHeight w:val="16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 культуры)"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19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BB25B6" w:rsidRPr="00BB25B6" w:rsidTr="009835F2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125 089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</w:t>
            </w:r>
          </w:p>
        </w:tc>
      </w:tr>
      <w:tr w:rsidR="00BB25B6" w:rsidRPr="00BB25B6" w:rsidTr="009835F2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12 681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B25B6" w:rsidRPr="00BB25B6" w:rsidTr="009835F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D829B2">
        <w:trPr>
          <w:trHeight w:val="1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proofErr w:type="gramStart"/>
            <w:r w:rsidRPr="00BB25B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 xml:space="preserve"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</w:t>
            </w:r>
            <w:r w:rsidRPr="00BB25B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собственности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1 Р5 54950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10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</w:t>
            </w:r>
          </w:p>
        </w:tc>
      </w:tr>
      <w:tr w:rsidR="00BB25B6" w:rsidRPr="00BB25B6" w:rsidTr="009835F2">
        <w:trPr>
          <w:trHeight w:val="307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</w:t>
            </w:r>
          </w:p>
        </w:tc>
      </w:tr>
      <w:tr w:rsidR="00BB25B6" w:rsidRPr="00BB25B6" w:rsidTr="009835F2">
        <w:trPr>
          <w:trHeight w:val="12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8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06 2 02 72120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31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D829B2">
        <w:trPr>
          <w:trHeight w:val="3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 2 02 S1120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19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312 728,0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180 801,0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145 750,0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305 966,0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138 386,0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126 872,0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BB25B6" w:rsidRPr="00BB25B6" w:rsidTr="00D829B2">
        <w:trPr>
          <w:trHeight w:val="4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(Предоставление субсидий бюджетным, автономным учреждениям и иным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102 506,0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11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D829B2">
        <w:trPr>
          <w:trHeight w:val="4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07 1 02 72140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3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местного значения (Капитальные вложения в объекты государственной (муниципальной)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строительства (реконструкция) автомобильных дорог местного значения (Капитальные вложения в объекты государственной (муниципальной)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</w:tr>
      <w:tr w:rsidR="00BB25B6" w:rsidRPr="00BB25B6" w:rsidTr="009835F2">
        <w:trPr>
          <w:trHeight w:val="26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36 456,7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3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</w:tr>
      <w:tr w:rsidR="00BB25B6" w:rsidRPr="00BB25B6" w:rsidTr="009835F2">
        <w:trPr>
          <w:trHeight w:val="11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7 364,0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7 364,0</w:t>
            </w:r>
          </w:p>
        </w:tc>
      </w:tr>
      <w:tr w:rsidR="00BB25B6" w:rsidRPr="00BB25B6" w:rsidTr="00D829B2">
        <w:trPr>
          <w:trHeight w:val="143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территории Шебекинского городского округа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5 280,0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BB25B6" w:rsidRPr="00BB25B6" w:rsidTr="009835F2">
        <w:trPr>
          <w:trHeight w:val="11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«Обеспечение безопасности жизнедеятельности населения и территории Шебекинского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9 605,0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8 877,0</w:t>
            </w:r>
          </w:p>
        </w:tc>
      </w:tr>
      <w:tr w:rsidR="00BB25B6" w:rsidRPr="00BB25B6" w:rsidTr="009835F2">
        <w:trPr>
          <w:trHeight w:val="16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BB25B6" w:rsidRPr="00BB25B6" w:rsidTr="009835F2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"Расходы на содержание добровольных пожарных команд"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BB25B6" w:rsidRPr="00BB25B6" w:rsidTr="009835F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BB25B6" w:rsidRPr="00BB25B6" w:rsidTr="009835F2">
        <w:trPr>
          <w:trHeight w:val="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08 2 02 29990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168 772,2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123 550,6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139 061,0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50 196,9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28 587,2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40 782,6</w:t>
            </w:r>
          </w:p>
        </w:tc>
      </w:tr>
      <w:tr w:rsidR="00BB25B6" w:rsidRPr="00BB25B6" w:rsidTr="009835F2">
        <w:trPr>
          <w:trHeight w:val="106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"Обеспечение жильем детей-сирот, детей оставшихся без попечения родителей, и лиц из их числа"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BB25B6" w:rsidRPr="00BB25B6" w:rsidTr="009835F2">
        <w:trPr>
          <w:trHeight w:val="26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BB25B6" w:rsidRPr="00BB25B6" w:rsidTr="009835F2">
        <w:trPr>
          <w:trHeight w:val="13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BB25B6" w:rsidRPr="00BB25B6" w:rsidTr="009835F2">
        <w:trPr>
          <w:trHeight w:val="3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BB25B6" w:rsidRPr="00BB25B6" w:rsidTr="009835F2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BB25B6" w:rsidRPr="00BB25B6" w:rsidTr="009835F2">
        <w:trPr>
          <w:trHeight w:val="19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107 523,3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BB25B6" w:rsidRPr="00BB25B6" w:rsidTr="009835F2">
        <w:trPr>
          <w:trHeight w:val="17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BB25B6" w:rsidRPr="00BB25B6" w:rsidTr="009835F2">
        <w:trPr>
          <w:trHeight w:val="15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B25B6" w:rsidRPr="00BB25B6" w:rsidTr="009835F2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BB25B6" w:rsidRPr="00BB25B6" w:rsidTr="00D829B2">
        <w:trPr>
          <w:trHeight w:val="4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"Организация мероприятий по благоустройству населенных пунктов Шебекинского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BB25B6" w:rsidRPr="00BB25B6" w:rsidTr="009835F2">
        <w:trPr>
          <w:trHeight w:val="19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D829B2">
        <w:trPr>
          <w:trHeight w:val="16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09 3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BB25B6" w:rsidRPr="00BB25B6" w:rsidTr="009835F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BB25B6" w:rsidRPr="00BB25B6" w:rsidTr="009835F2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BB25B6" w:rsidRPr="00BB25B6" w:rsidTr="009835F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B25B6" w:rsidRPr="00BB25B6" w:rsidTr="009835F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B25B6" w:rsidRPr="00BB25B6" w:rsidTr="009835F2">
        <w:trPr>
          <w:trHeight w:val="115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B25B6" w:rsidRPr="00BB25B6" w:rsidTr="009835F2">
        <w:trPr>
          <w:trHeight w:val="1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B25B6" w:rsidRPr="00BB25B6" w:rsidTr="009835F2">
        <w:trPr>
          <w:trHeight w:val="9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28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10 3 01 60340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22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21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13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D829B2">
        <w:trPr>
          <w:trHeight w:val="4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 1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D829B2">
        <w:trPr>
          <w:trHeight w:val="69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3 214 021,7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2 977 200,8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2 937 508,8</w:t>
            </w:r>
          </w:p>
        </w:tc>
      </w:tr>
      <w:tr w:rsidR="00BB25B6" w:rsidRPr="00BB25B6" w:rsidTr="00D829B2">
        <w:trPr>
          <w:trHeight w:val="68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</w:t>
            </w:r>
            <w:proofErr w:type="spellStart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утвержденые</w:t>
            </w:r>
            <w:proofErr w:type="spellEnd"/>
            <w:r w:rsidR="00D829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37 619,4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71 952,0</w:t>
            </w:r>
          </w:p>
        </w:tc>
      </w:tr>
      <w:tr w:rsidR="00BB25B6" w:rsidRPr="00BB25B6" w:rsidTr="009835F2">
        <w:trPr>
          <w:trHeight w:val="58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314 047,0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316 767,3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326 413,9</w:t>
            </w:r>
          </w:p>
        </w:tc>
      </w:tr>
      <w:tr w:rsidR="00BB25B6" w:rsidRPr="00BB25B6" w:rsidTr="009835F2">
        <w:trPr>
          <w:trHeight w:val="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316 767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326 413,9</w:t>
            </w:r>
          </w:p>
        </w:tc>
      </w:tr>
      <w:tr w:rsidR="00BB25B6" w:rsidRPr="00BB25B6" w:rsidTr="009835F2">
        <w:trPr>
          <w:trHeight w:val="30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</w:t>
            </w:r>
          </w:p>
        </w:tc>
      </w:tr>
      <w:tr w:rsidR="00BB25B6" w:rsidRPr="00BB25B6" w:rsidTr="009835F2">
        <w:trPr>
          <w:trHeight w:val="16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BB25B6" w:rsidRPr="00BB25B6" w:rsidTr="009835F2">
        <w:trPr>
          <w:trHeight w:val="3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</w:t>
            </w:r>
          </w:p>
        </w:tc>
      </w:tr>
      <w:tr w:rsidR="00BB25B6" w:rsidRPr="00BB25B6" w:rsidTr="009835F2">
        <w:trPr>
          <w:trHeight w:val="19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</w:t>
            </w:r>
          </w:p>
        </w:tc>
      </w:tr>
      <w:tr w:rsidR="00BB25B6" w:rsidRPr="00BB25B6" w:rsidTr="009835F2">
        <w:trPr>
          <w:trHeight w:val="31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B25B6" w:rsidRPr="00BB25B6" w:rsidTr="009835F2">
        <w:trPr>
          <w:trHeight w:val="18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BB25B6" w:rsidRPr="00BB25B6" w:rsidTr="009835F2">
        <w:trPr>
          <w:trHeight w:val="3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</w:t>
            </w:r>
          </w:p>
        </w:tc>
      </w:tr>
      <w:tr w:rsidR="00BB25B6" w:rsidRPr="00BB25B6" w:rsidTr="009835F2">
        <w:trPr>
          <w:trHeight w:val="1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</w:tr>
      <w:tr w:rsidR="00BB25B6" w:rsidRPr="00BB25B6" w:rsidTr="009835F2">
        <w:trPr>
          <w:trHeight w:val="35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B25B6" w:rsidRPr="00BB25B6" w:rsidTr="009835F2">
        <w:trPr>
          <w:trHeight w:val="32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</w:t>
            </w:r>
          </w:p>
        </w:tc>
      </w:tr>
      <w:tr w:rsidR="00BB25B6" w:rsidRPr="00BB25B6" w:rsidTr="009835F2">
        <w:trPr>
          <w:trHeight w:val="21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</w:t>
            </w:r>
          </w:p>
        </w:tc>
      </w:tr>
      <w:tr w:rsidR="00BB25B6" w:rsidRPr="00BB25B6" w:rsidTr="00D829B2">
        <w:trPr>
          <w:trHeight w:val="129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на выплате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</w:t>
            </w:r>
          </w:p>
        </w:tc>
      </w:tr>
      <w:tr w:rsidR="00BB25B6" w:rsidRPr="00BB25B6" w:rsidTr="009835F2">
        <w:trPr>
          <w:trHeight w:val="3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</w:t>
            </w:r>
          </w:p>
        </w:tc>
      </w:tr>
      <w:tr w:rsidR="00BB25B6" w:rsidRPr="00BB25B6" w:rsidTr="009835F2">
        <w:trPr>
          <w:trHeight w:val="3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BB25B6" w:rsidRPr="00BB25B6" w:rsidTr="009835F2">
        <w:trPr>
          <w:trHeight w:val="31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108 525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113 427</w:t>
            </w:r>
          </w:p>
        </w:tc>
      </w:tr>
      <w:tr w:rsidR="00BB25B6" w:rsidRPr="00BB25B6" w:rsidTr="009835F2">
        <w:trPr>
          <w:trHeight w:val="4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15 442</w:t>
            </w:r>
          </w:p>
        </w:tc>
      </w:tr>
      <w:tr w:rsidR="00BB25B6" w:rsidRPr="00BB25B6" w:rsidTr="009835F2">
        <w:trPr>
          <w:trHeight w:val="19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BB25B6" w:rsidRPr="00BB25B6" w:rsidTr="009835F2">
        <w:trPr>
          <w:trHeight w:val="38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</w:t>
            </w:r>
          </w:p>
        </w:tc>
      </w:tr>
      <w:tr w:rsidR="00BB25B6" w:rsidRPr="00BB25B6" w:rsidTr="009835F2">
        <w:trPr>
          <w:trHeight w:val="23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24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</w:t>
            </w:r>
          </w:p>
        </w:tc>
      </w:tr>
      <w:tr w:rsidR="00BB25B6" w:rsidRPr="00BB25B6" w:rsidTr="009835F2">
        <w:trPr>
          <w:trHeight w:val="19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</w:tr>
      <w:tr w:rsidR="00BB25B6" w:rsidRPr="00BB25B6" w:rsidTr="009835F2">
        <w:trPr>
          <w:trHeight w:val="16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BB25B6" w:rsidRPr="00BB25B6" w:rsidTr="009835F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BB25B6" w:rsidRPr="00BB25B6" w:rsidTr="009835F2">
        <w:trPr>
          <w:trHeight w:val="16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19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</w:tr>
      <w:tr w:rsidR="00BB25B6" w:rsidRPr="00BB25B6" w:rsidTr="009835F2">
        <w:trPr>
          <w:trHeight w:val="13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иным непрограммным мероприятиям (Закупка товаров, работ и услуг для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BB25B6" w:rsidRPr="00BB25B6" w:rsidTr="009835F2">
        <w:trPr>
          <w:trHeight w:val="15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15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BB25B6" w:rsidRPr="00BB25B6" w:rsidTr="009835F2">
        <w:trPr>
          <w:trHeight w:val="23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BB25B6" w:rsidRPr="00BB25B6" w:rsidTr="009835F2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</w:tr>
      <w:tr w:rsidR="00BB25B6" w:rsidRPr="00BB25B6" w:rsidTr="009835F2">
        <w:trPr>
          <w:trHeight w:val="16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регистрация актов гражданского состояния (расходы на выплату персоналу в целях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</w:t>
            </w:r>
          </w:p>
        </w:tc>
      </w:tr>
      <w:tr w:rsidR="00BB25B6" w:rsidRPr="00BB25B6" w:rsidTr="009835F2">
        <w:trPr>
          <w:trHeight w:val="22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25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B25B6" w:rsidRPr="00BB25B6" w:rsidTr="009835F2">
        <w:trPr>
          <w:trHeight w:val="17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</w:tr>
      <w:tr w:rsidR="00BB25B6" w:rsidRPr="00BB25B6" w:rsidTr="009835F2">
        <w:trPr>
          <w:trHeight w:val="87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25B6" w:rsidRPr="00BB25B6" w:rsidTr="009835F2">
        <w:trPr>
          <w:trHeight w:val="37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</w:t>
            </w:r>
          </w:p>
        </w:tc>
      </w:tr>
      <w:tr w:rsidR="00BB25B6" w:rsidRPr="00BB25B6" w:rsidTr="009835F2">
        <w:trPr>
          <w:trHeight w:val="3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мер по поддержке сельскохозяйственного производства (расходы на выплату персоналу в целях обеспечения выполнения </w:t>
            </w: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</w:tr>
      <w:tr w:rsidR="00BB25B6" w:rsidRPr="00BB25B6" w:rsidTr="009835F2">
        <w:trPr>
          <w:trHeight w:val="42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</w:t>
            </w:r>
          </w:p>
        </w:tc>
      </w:tr>
      <w:tr w:rsidR="00BB25B6" w:rsidRPr="00BB25B6" w:rsidTr="009835F2">
        <w:trPr>
          <w:trHeight w:val="31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</w:t>
            </w:r>
            <w:proofErr w:type="gramStart"/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B25B6" w:rsidRPr="00BB25B6" w:rsidTr="009835F2">
        <w:trPr>
          <w:trHeight w:val="24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23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25B6" w:rsidRPr="00BB25B6" w:rsidTr="009835F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BB25B6" w:rsidRPr="00BB25B6" w:rsidTr="009835F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5B6" w:rsidRPr="00BB25B6" w:rsidRDefault="00BB25B6" w:rsidP="00B21E2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3094A" w:rsidRDefault="00C3094A">
      <w:pPr>
        <w:rPr>
          <w:sz w:val="28"/>
          <w:szCs w:val="28"/>
        </w:rPr>
      </w:pPr>
    </w:p>
    <w:p w:rsidR="00C3094A" w:rsidRDefault="00C3094A">
      <w:pPr>
        <w:rPr>
          <w:sz w:val="28"/>
          <w:szCs w:val="28"/>
        </w:rPr>
      </w:pPr>
    </w:p>
    <w:tbl>
      <w:tblPr>
        <w:tblW w:w="9123" w:type="dxa"/>
        <w:tblInd w:w="93" w:type="dxa"/>
        <w:tblLook w:val="04A0" w:firstRow="1" w:lastRow="0" w:firstColumn="1" w:lastColumn="0" w:noHBand="0" w:noVBand="1"/>
      </w:tblPr>
      <w:tblGrid>
        <w:gridCol w:w="3417"/>
        <w:gridCol w:w="924"/>
        <w:gridCol w:w="663"/>
        <w:gridCol w:w="1392"/>
        <w:gridCol w:w="1310"/>
        <w:gridCol w:w="1417"/>
      </w:tblGrid>
      <w:tr w:rsidR="000B1DDC" w:rsidRPr="000B1DDC" w:rsidTr="000B1DDC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761E86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№ 13</w:t>
            </w:r>
          </w:p>
          <w:p w:rsidR="000E75BD" w:rsidRPr="000B1DDC" w:rsidRDefault="000E75BD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0B1DDC" w:rsidRPr="000B1DDC" w:rsidTr="000B1DDC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УТВЕРЖДЕНО</w:t>
            </w:r>
          </w:p>
        </w:tc>
      </w:tr>
      <w:tr w:rsidR="000B1DDC" w:rsidRPr="000B1DDC" w:rsidTr="000B1DDC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Совета депутатов</w:t>
            </w:r>
          </w:p>
        </w:tc>
      </w:tr>
      <w:tr w:rsidR="000B1DDC" w:rsidRPr="000B1DDC" w:rsidTr="000B1DDC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Шебекинского городского округа</w:t>
            </w:r>
          </w:p>
        </w:tc>
      </w:tr>
      <w:tr w:rsidR="000B1DDC" w:rsidRPr="000B1DDC" w:rsidTr="000B1DDC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"____" декабря 2019 г. № </w:t>
            </w:r>
          </w:p>
          <w:p w:rsid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B1DDC" w:rsidRPr="000B1DDC" w:rsidTr="000B1DDC">
        <w:trPr>
          <w:trHeight w:val="1455"/>
        </w:trPr>
        <w:tc>
          <w:tcPr>
            <w:tcW w:w="9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городского округа на 2019-2021 годы</w:t>
            </w:r>
          </w:p>
        </w:tc>
      </w:tr>
      <w:tr w:rsidR="000B1DDC" w:rsidRPr="000B1DDC" w:rsidTr="000B1DDC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</w:tr>
      <w:tr w:rsidR="000B1DDC" w:rsidRPr="000B1DDC" w:rsidTr="000B1DDC">
        <w:trPr>
          <w:trHeight w:val="21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</w:tr>
      <w:tr w:rsidR="000B1DDC" w:rsidRPr="000B1DDC" w:rsidTr="008E3789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(тыс. руб.)</w:t>
            </w:r>
          </w:p>
        </w:tc>
      </w:tr>
      <w:tr w:rsidR="000B1DDC" w:rsidRPr="000B1DDC" w:rsidTr="000B1DDC">
        <w:trPr>
          <w:trHeight w:val="7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0B1DDC" w:rsidRPr="000B1DDC" w:rsidTr="000B1DD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B1DDC" w:rsidRPr="000B1DDC" w:rsidTr="000B1DD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48 616,4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DDC" w:rsidRPr="000B1DDC" w:rsidTr="00F065EC">
        <w:trPr>
          <w:trHeight w:val="9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DDC" w:rsidRPr="000B1DDC" w:rsidTr="000B1DD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DDC" w:rsidRPr="000B1DDC" w:rsidTr="000B1DD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DDC" w:rsidRPr="000B1DDC" w:rsidTr="000B1DD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DDC" w:rsidRPr="000B1DDC" w:rsidTr="000B1DD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DDC" w:rsidRPr="000B1DDC" w:rsidTr="000B1DD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DDC" w:rsidRPr="000B1DDC" w:rsidTr="000B1DD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DDC" w:rsidRPr="000B1DDC" w:rsidTr="000B1DDC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8E3789">
            <w:pPr>
              <w:spacing w:before="0" w:after="0"/>
              <w:ind w:right="-5637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DDC" w:rsidRPr="000B1DDC" w:rsidTr="00F065EC">
        <w:trPr>
          <w:trHeight w:val="6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1DDC" w:rsidRPr="000B1DDC" w:rsidTr="00F065EC">
        <w:trPr>
          <w:trHeight w:val="56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DDC" w:rsidRPr="000B1DDC" w:rsidRDefault="000B1DDC" w:rsidP="000B1DD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61E86" w:rsidRPr="00F065EC" w:rsidRDefault="00761E86">
      <w:pPr>
        <w:rPr>
          <w:rFonts w:ascii="Times New Roman" w:hAnsi="Times New Roman" w:cs="Times New Roman"/>
          <w:sz w:val="20"/>
          <w:szCs w:val="20"/>
        </w:rPr>
      </w:pPr>
    </w:p>
    <w:p w:rsidR="00F065EC" w:rsidRDefault="00F065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320"/>
        <w:gridCol w:w="1340"/>
        <w:gridCol w:w="1735"/>
      </w:tblGrid>
      <w:tr w:rsidR="00F065EC" w:rsidRPr="00F065EC" w:rsidTr="008E3789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№ 14</w:t>
            </w:r>
          </w:p>
          <w:p w:rsidR="000E75BD" w:rsidRPr="00F065EC" w:rsidRDefault="000E75BD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065EC" w:rsidRPr="00F065EC" w:rsidTr="008E3789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УТВЕРЖДЕНЫ</w:t>
            </w:r>
          </w:p>
        </w:tc>
      </w:tr>
      <w:tr w:rsidR="00F065EC" w:rsidRPr="00F065EC" w:rsidTr="008E3789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решением Совета депутатов</w:t>
            </w:r>
          </w:p>
        </w:tc>
      </w:tr>
      <w:tr w:rsidR="00F065EC" w:rsidRPr="00F065EC" w:rsidTr="008E3789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Шебекинского городского округа</w:t>
            </w:r>
          </w:p>
        </w:tc>
      </w:tr>
      <w:tr w:rsidR="00F065EC" w:rsidRPr="00F065EC" w:rsidTr="008E3789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"____" декабря 2019 г № </w:t>
            </w:r>
          </w:p>
        </w:tc>
      </w:tr>
      <w:tr w:rsidR="00F065EC" w:rsidRPr="00F065EC" w:rsidTr="008E3789">
        <w:trPr>
          <w:trHeight w:val="37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F065EC" w:rsidRPr="00F065EC" w:rsidTr="008E3789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</w:tr>
      <w:tr w:rsidR="00F065EC" w:rsidRPr="00F065EC" w:rsidTr="008E3789">
        <w:trPr>
          <w:trHeight w:val="14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Бюджетные ассигнования на осуществление бюджетных инвестиций в объекты муниципальной собственности Шебекинского городского округа, софинансирование капитальных вложений в которые осуществляется за счет межбюджетных субсидий из областного бюджета на 2020 - 2022  годы</w:t>
            </w:r>
          </w:p>
        </w:tc>
      </w:tr>
      <w:tr w:rsidR="00F065EC" w:rsidRPr="00F065EC" w:rsidTr="008E3789">
        <w:trPr>
          <w:trHeight w:val="39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</w:tr>
      <w:tr w:rsidR="00F065EC" w:rsidRPr="00F065EC" w:rsidTr="008E3789">
        <w:trPr>
          <w:trHeight w:val="21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</w:tr>
      <w:tr w:rsidR="00F065EC" w:rsidRPr="00F065EC" w:rsidTr="008E3789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(тыс. руб.)</w:t>
            </w:r>
          </w:p>
        </w:tc>
      </w:tr>
      <w:tr w:rsidR="00F065EC" w:rsidRPr="00F065EC" w:rsidTr="008E3789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2020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2021 год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Сумма на 2022 год</w:t>
            </w:r>
          </w:p>
        </w:tc>
      </w:tr>
      <w:tr w:rsidR="00F065EC" w:rsidRPr="00F065EC" w:rsidTr="008E37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065EC" w:rsidRPr="00F065EC" w:rsidTr="008E3789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48 616,4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65EC" w:rsidRPr="00F065EC" w:rsidTr="008E3789">
        <w:trPr>
          <w:trHeight w:val="6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Выкуп здания под детскую школу искусств</w:t>
            </w: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п. Маслова Пристань Шебекинского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65EC" w:rsidRPr="00F065EC" w:rsidTr="008E3789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 на территории</w:t>
            </w: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Графовской СОШ Шебекинского района</w:t>
            </w: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Белгородской области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65EC" w:rsidRPr="00F065EC" w:rsidTr="008E3789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спортивной площадки на территории</w:t>
            </w: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Вознесеновской СОШ Шебекинского района</w:t>
            </w: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Белгородской области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65EC" w:rsidRPr="00F065EC" w:rsidTr="008E3789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 спортивной площадки на территории</w:t>
            </w: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МБОУ Купинской СОШ Шебекинского района</w:t>
            </w: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Белгородской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EC" w:rsidRPr="00F065EC" w:rsidRDefault="00F065EC" w:rsidP="00F065E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E3789" w:rsidRDefault="008E3789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702"/>
        <w:gridCol w:w="709"/>
        <w:gridCol w:w="425"/>
        <w:gridCol w:w="1701"/>
        <w:gridCol w:w="1276"/>
        <w:gridCol w:w="1250"/>
        <w:gridCol w:w="1280"/>
        <w:gridCol w:w="305"/>
        <w:gridCol w:w="284"/>
        <w:gridCol w:w="283"/>
      </w:tblGrid>
      <w:tr w:rsidR="008E3789" w:rsidRPr="008E3789" w:rsidTr="00B806AB">
        <w:trPr>
          <w:gridAfter w:val="2"/>
          <w:wAfter w:w="567" w:type="dxa"/>
          <w:trHeight w:val="303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89" w:rsidRPr="008E3789" w:rsidRDefault="000B1DDC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F065EC">
              <w:rPr>
                <w:sz w:val="28"/>
                <w:szCs w:val="28"/>
              </w:rPr>
              <w:br w:type="page"/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89" w:rsidRDefault="008E3789" w:rsidP="008E3789">
            <w:pPr>
              <w:spacing w:before="0" w:after="0"/>
              <w:ind w:left="-8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</w:p>
          <w:p w:rsidR="008E3789" w:rsidRDefault="008E3789" w:rsidP="008E3789">
            <w:pPr>
              <w:spacing w:before="0" w:after="0"/>
              <w:ind w:left="-8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3789" w:rsidRPr="008E3789" w:rsidRDefault="008E3789" w:rsidP="008E3789">
            <w:pPr>
              <w:spacing w:before="0" w:after="0"/>
              <w:ind w:left="-8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gridSpan w:val="5"/>
            <w:shd w:val="clear" w:color="auto" w:fill="auto"/>
            <w:noWrap/>
            <w:vAlign w:val="bottom"/>
            <w:hideMark/>
          </w:tcPr>
          <w:p w:rsidR="008E3789" w:rsidRDefault="008E3789" w:rsidP="00B806AB">
            <w:pPr>
              <w:spacing w:before="0" w:after="0"/>
              <w:ind w:left="-4219" w:right="-294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 </w:t>
            </w:r>
            <w:r w:rsidRPr="008E37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Приложение № 15</w:t>
            </w:r>
          </w:p>
          <w:p w:rsidR="000E75BD" w:rsidRPr="008E3789" w:rsidRDefault="000E75BD" w:rsidP="00B806AB">
            <w:pPr>
              <w:spacing w:before="0" w:after="0"/>
              <w:ind w:left="-4219" w:right="-294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789" w:rsidRPr="008E3789" w:rsidTr="00B806AB">
        <w:trPr>
          <w:gridAfter w:val="2"/>
          <w:wAfter w:w="567" w:type="dxa"/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gridSpan w:val="5"/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ind w:left="-4219" w:right="-294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</w:t>
            </w:r>
            <w:r w:rsidRPr="008E37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УТВЕРЖДЕН</w:t>
            </w:r>
          </w:p>
        </w:tc>
      </w:tr>
      <w:tr w:rsidR="008E3789" w:rsidRPr="008E3789" w:rsidTr="00B806AB">
        <w:trPr>
          <w:gridAfter w:val="1"/>
          <w:wAfter w:w="283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21" w:type="dxa"/>
            <w:gridSpan w:val="7"/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ind w:left="-4219" w:right="-294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   решение</w:t>
            </w:r>
            <w:r w:rsidRPr="008E37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Совета депутатов</w:t>
            </w:r>
          </w:p>
        </w:tc>
      </w:tr>
      <w:tr w:rsidR="008E3789" w:rsidRPr="008E3789" w:rsidTr="00B806AB">
        <w:trPr>
          <w:gridAfter w:val="2"/>
          <w:wAfter w:w="567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gridSpan w:val="5"/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ind w:left="-4361" w:right="-294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                  </w:t>
            </w:r>
            <w:r w:rsidRPr="008E37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Шебекинского городского округа</w:t>
            </w:r>
          </w:p>
        </w:tc>
      </w:tr>
      <w:tr w:rsidR="008E3789" w:rsidRPr="008E3789" w:rsidTr="00B806AB">
        <w:trPr>
          <w:gridAfter w:val="2"/>
          <w:wAfter w:w="567" w:type="dxa"/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gridSpan w:val="5"/>
            <w:shd w:val="clear" w:color="auto" w:fill="auto"/>
            <w:noWrap/>
            <w:vAlign w:val="bottom"/>
            <w:hideMark/>
          </w:tcPr>
          <w:p w:rsidR="008E3789" w:rsidRDefault="008E3789" w:rsidP="008E3789">
            <w:pPr>
              <w:spacing w:before="0" w:after="0"/>
              <w:ind w:left="-4219" w:right="-294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</w:t>
            </w:r>
            <w:r w:rsidR="00B806A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E37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 "____" декабря 2019 г.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№</w:t>
            </w:r>
          </w:p>
          <w:p w:rsidR="00B806AB" w:rsidRPr="008E3789" w:rsidRDefault="00B806AB" w:rsidP="008E3789">
            <w:pPr>
              <w:spacing w:before="0" w:after="0"/>
              <w:ind w:left="-4219" w:right="-294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E3789" w:rsidRPr="008E3789" w:rsidTr="00B806AB">
        <w:trPr>
          <w:trHeight w:val="300"/>
        </w:trPr>
        <w:tc>
          <w:tcPr>
            <w:tcW w:w="9066" w:type="dxa"/>
            <w:gridSpan w:val="8"/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</w:t>
            </w:r>
          </w:p>
        </w:tc>
        <w:tc>
          <w:tcPr>
            <w:tcW w:w="872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509"/>
        </w:trPr>
        <w:tc>
          <w:tcPr>
            <w:tcW w:w="9066" w:type="dxa"/>
            <w:gridSpan w:val="8"/>
            <w:shd w:val="clear" w:color="auto" w:fill="auto"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дорожного фонда  Шебекинского городского округа на  2020-2022 г.</w:t>
            </w:r>
          </w:p>
        </w:tc>
        <w:tc>
          <w:tcPr>
            <w:tcW w:w="872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300"/>
        </w:trPr>
        <w:tc>
          <w:tcPr>
            <w:tcW w:w="72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 руб.</w:t>
            </w:r>
          </w:p>
        </w:tc>
        <w:tc>
          <w:tcPr>
            <w:tcW w:w="87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2020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2021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на 2022 год</w:t>
            </w: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lang w:eastAsia="ru-RU"/>
              </w:rPr>
              <w:t>39 513,0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41 683,0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43 556,0</w:t>
            </w: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общего объема доходов 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lang w:eastAsia="ru-RU"/>
              </w:rPr>
              <w:t>105 613,0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77 964,0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80 630,0</w:t>
            </w: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8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lang w:eastAsia="ru-RU"/>
              </w:rPr>
              <w:t>89 781,0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lang w:eastAsia="ru-RU"/>
              </w:rPr>
              <w:t>12 699,0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7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lang w:eastAsia="ru-RU"/>
              </w:rPr>
              <w:t>58 360,0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14 200,0</w:t>
            </w: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lang w:eastAsia="ru-RU"/>
              </w:rPr>
              <w:t>305 966,0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lang w:eastAsia="ru-RU"/>
              </w:rPr>
              <w:t>173 737,0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lang w:eastAsia="ru-RU"/>
              </w:rPr>
              <w:t>138 386,0</w:t>
            </w: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автомобильных дорог общего пользования, мостов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lang w:eastAsia="ru-RU"/>
              </w:rPr>
              <w:t>102 506,0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lang w:eastAsia="ru-RU"/>
              </w:rPr>
              <w:t>18 228,0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lang w:eastAsia="ru-RU"/>
              </w:rPr>
              <w:t>126 872,0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119 647,0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124 186,0</w:t>
            </w:r>
          </w:p>
        </w:tc>
        <w:tc>
          <w:tcPr>
            <w:tcW w:w="8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B806AB">
        <w:trPr>
          <w:trHeight w:val="3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lang w:eastAsia="ru-RU"/>
              </w:rPr>
              <w:t>58 360,0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54 090,0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14 200,0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3789" w:rsidRPr="008E3789" w:rsidTr="008E3789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305 966,0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173 737,0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789" w:rsidRPr="008E3789" w:rsidRDefault="008E3789" w:rsidP="008E378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37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138 386,0</w:t>
            </w:r>
          </w:p>
        </w:tc>
        <w:tc>
          <w:tcPr>
            <w:tcW w:w="8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789" w:rsidRPr="008E3789" w:rsidRDefault="008E3789" w:rsidP="008E378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065EC" w:rsidRDefault="00F065EC">
      <w:pPr>
        <w:rPr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86"/>
        <w:gridCol w:w="2537"/>
        <w:gridCol w:w="1703"/>
        <w:gridCol w:w="1312"/>
        <w:gridCol w:w="2026"/>
        <w:gridCol w:w="1414"/>
      </w:tblGrid>
      <w:tr w:rsidR="00D81C94" w:rsidRPr="00D81C94" w:rsidTr="00B806AB">
        <w:trPr>
          <w:trHeight w:val="3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8E3789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Приложение 16</w:t>
            </w:r>
          </w:p>
        </w:tc>
      </w:tr>
      <w:tr w:rsidR="00D81C94" w:rsidRPr="00D81C94" w:rsidTr="00B806AB">
        <w:trPr>
          <w:trHeight w:val="3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81C94" w:rsidRPr="00D81C94" w:rsidTr="00B806AB">
        <w:trPr>
          <w:trHeight w:val="3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УТВЕРЖДЕНА</w:t>
            </w:r>
          </w:p>
        </w:tc>
      </w:tr>
      <w:tr w:rsidR="00D81C94" w:rsidRPr="00D81C94" w:rsidTr="00B806AB">
        <w:trPr>
          <w:trHeight w:val="3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решением Совета депутатов</w:t>
            </w:r>
          </w:p>
        </w:tc>
      </w:tr>
      <w:tr w:rsidR="00D81C94" w:rsidRPr="00D81C94" w:rsidTr="00B806AB">
        <w:trPr>
          <w:trHeight w:val="3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Шебекинского городского округа </w:t>
            </w:r>
          </w:p>
        </w:tc>
      </w:tr>
      <w:tr w:rsidR="00D81C94" w:rsidRPr="00D81C94" w:rsidTr="00B806AB">
        <w:trPr>
          <w:trHeight w:val="3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4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     декабря 2019 года № </w:t>
            </w:r>
          </w:p>
        </w:tc>
      </w:tr>
      <w:tr w:rsidR="00D81C94" w:rsidRPr="00D81C94" w:rsidTr="00B806AB">
        <w:trPr>
          <w:trHeight w:val="3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</w:tr>
      <w:tr w:rsidR="00D81C94" w:rsidRPr="00D81C94" w:rsidTr="00B806AB">
        <w:trPr>
          <w:trHeight w:val="723"/>
        </w:trPr>
        <w:tc>
          <w:tcPr>
            <w:tcW w:w="94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муниципальных внутренних заимствований Шебекинского городского округа на 2020 год</w:t>
            </w:r>
          </w:p>
        </w:tc>
      </w:tr>
      <w:tr w:rsidR="00D81C94" w:rsidRPr="00D81C94" w:rsidTr="00B806AB">
        <w:trPr>
          <w:trHeight w:val="3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</w:tr>
      <w:tr w:rsidR="00D81C94" w:rsidRPr="00D81C94" w:rsidTr="00B806AB">
        <w:trPr>
          <w:trHeight w:val="35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(тыс. рублей)</w:t>
            </w:r>
          </w:p>
        </w:tc>
      </w:tr>
      <w:tr w:rsidR="00D81C94" w:rsidRPr="00D81C94" w:rsidTr="00B806AB">
        <w:trPr>
          <w:trHeight w:val="5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94" w:rsidRPr="00D81C94" w:rsidRDefault="00D81C94" w:rsidP="00D81C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94" w:rsidRPr="00D81C94" w:rsidRDefault="00D81C94" w:rsidP="00D81C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94" w:rsidRPr="00D81C94" w:rsidRDefault="00D81C94" w:rsidP="00D81C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81C94" w:rsidRPr="00D81C94" w:rsidTr="00B806AB">
        <w:trPr>
          <w:trHeight w:val="3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D81C94" w:rsidRPr="00D81C94" w:rsidTr="00B806AB">
        <w:trPr>
          <w:trHeight w:val="5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D81C94" w:rsidRPr="00D81C94" w:rsidTr="00B806AB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81C94" w:rsidRPr="00D81C94" w:rsidTr="00B806AB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C94" w:rsidRPr="00D81C94" w:rsidRDefault="00D81C94" w:rsidP="00D81C94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94" w:rsidRPr="00D81C94" w:rsidRDefault="00D81C94" w:rsidP="00D81C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C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</w:tbl>
    <w:p w:rsidR="004A2624" w:rsidRPr="00620BB8" w:rsidRDefault="004A2624" w:rsidP="005F3993">
      <w:pPr>
        <w:spacing w:before="0" w:after="0"/>
        <w:rPr>
          <w:sz w:val="28"/>
          <w:szCs w:val="28"/>
        </w:rPr>
      </w:pPr>
    </w:p>
    <w:sectPr w:rsidR="004A2624" w:rsidRPr="00620BB8" w:rsidSect="00DD0FC1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408" w:rsidRDefault="005B0408" w:rsidP="00951E70">
      <w:pPr>
        <w:spacing w:before="0" w:after="0"/>
      </w:pPr>
      <w:r>
        <w:separator/>
      </w:r>
    </w:p>
  </w:endnote>
  <w:endnote w:type="continuationSeparator" w:id="0">
    <w:p w:rsidR="005B0408" w:rsidRDefault="005B0408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408" w:rsidRDefault="005B0408" w:rsidP="00951E70">
      <w:pPr>
        <w:spacing w:before="0" w:after="0"/>
      </w:pPr>
      <w:r>
        <w:separator/>
      </w:r>
    </w:p>
  </w:footnote>
  <w:footnote w:type="continuationSeparator" w:id="0">
    <w:p w:rsidR="005B0408" w:rsidRDefault="005B0408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:rsidR="005B0408" w:rsidRDefault="005B04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90E">
          <w:rPr>
            <w:noProof/>
          </w:rPr>
          <w:t>71</w:t>
        </w:r>
        <w:r>
          <w:fldChar w:fldCharType="end"/>
        </w:r>
      </w:p>
    </w:sdtContent>
  </w:sdt>
  <w:p w:rsidR="005B0408" w:rsidRDefault="005B04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DB6628"/>
    <w:multiLevelType w:val="hybridMultilevel"/>
    <w:tmpl w:val="9A1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315C0"/>
    <w:multiLevelType w:val="hybridMultilevel"/>
    <w:tmpl w:val="2A2AD7AC"/>
    <w:lvl w:ilvl="0" w:tplc="77A4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2D7E"/>
    <w:rsid w:val="0001328B"/>
    <w:rsid w:val="0001348B"/>
    <w:rsid w:val="000135E4"/>
    <w:rsid w:val="000142DC"/>
    <w:rsid w:val="0001618A"/>
    <w:rsid w:val="000162F0"/>
    <w:rsid w:val="0001790E"/>
    <w:rsid w:val="00020CFF"/>
    <w:rsid w:val="00021269"/>
    <w:rsid w:val="00021F58"/>
    <w:rsid w:val="00022AD0"/>
    <w:rsid w:val="000242DC"/>
    <w:rsid w:val="00027F1B"/>
    <w:rsid w:val="0003001D"/>
    <w:rsid w:val="00031043"/>
    <w:rsid w:val="00031112"/>
    <w:rsid w:val="00031817"/>
    <w:rsid w:val="00031B08"/>
    <w:rsid w:val="00031D40"/>
    <w:rsid w:val="0003253E"/>
    <w:rsid w:val="0003409E"/>
    <w:rsid w:val="00034B71"/>
    <w:rsid w:val="0003575E"/>
    <w:rsid w:val="000375CF"/>
    <w:rsid w:val="000407A0"/>
    <w:rsid w:val="000415B9"/>
    <w:rsid w:val="00044A93"/>
    <w:rsid w:val="00045600"/>
    <w:rsid w:val="00045756"/>
    <w:rsid w:val="00046EB3"/>
    <w:rsid w:val="000471FC"/>
    <w:rsid w:val="00047BA2"/>
    <w:rsid w:val="00050AAE"/>
    <w:rsid w:val="000516E3"/>
    <w:rsid w:val="0005201B"/>
    <w:rsid w:val="00052952"/>
    <w:rsid w:val="00053037"/>
    <w:rsid w:val="00053583"/>
    <w:rsid w:val="00053B98"/>
    <w:rsid w:val="00053F44"/>
    <w:rsid w:val="00055759"/>
    <w:rsid w:val="00056554"/>
    <w:rsid w:val="00060F83"/>
    <w:rsid w:val="00062E1E"/>
    <w:rsid w:val="000633F6"/>
    <w:rsid w:val="00063CB3"/>
    <w:rsid w:val="00065F01"/>
    <w:rsid w:val="000677F3"/>
    <w:rsid w:val="0007349C"/>
    <w:rsid w:val="0007394C"/>
    <w:rsid w:val="00074D95"/>
    <w:rsid w:val="000774EC"/>
    <w:rsid w:val="00080337"/>
    <w:rsid w:val="00080B57"/>
    <w:rsid w:val="00082350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1DDC"/>
    <w:rsid w:val="000B2086"/>
    <w:rsid w:val="000B31ED"/>
    <w:rsid w:val="000B418D"/>
    <w:rsid w:val="000B4460"/>
    <w:rsid w:val="000B4BAE"/>
    <w:rsid w:val="000B4E18"/>
    <w:rsid w:val="000B5BC6"/>
    <w:rsid w:val="000B5C34"/>
    <w:rsid w:val="000B63E5"/>
    <w:rsid w:val="000B702F"/>
    <w:rsid w:val="000C0BEF"/>
    <w:rsid w:val="000C195B"/>
    <w:rsid w:val="000C2160"/>
    <w:rsid w:val="000C4148"/>
    <w:rsid w:val="000C4354"/>
    <w:rsid w:val="000C4505"/>
    <w:rsid w:val="000C5B43"/>
    <w:rsid w:val="000C6875"/>
    <w:rsid w:val="000C70EF"/>
    <w:rsid w:val="000C77C6"/>
    <w:rsid w:val="000D00FE"/>
    <w:rsid w:val="000D0166"/>
    <w:rsid w:val="000D3F2A"/>
    <w:rsid w:val="000D4059"/>
    <w:rsid w:val="000D40D9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A97"/>
    <w:rsid w:val="000E7079"/>
    <w:rsid w:val="000E75BD"/>
    <w:rsid w:val="000F0491"/>
    <w:rsid w:val="000F325C"/>
    <w:rsid w:val="000F408B"/>
    <w:rsid w:val="000F7407"/>
    <w:rsid w:val="000F7E77"/>
    <w:rsid w:val="00100610"/>
    <w:rsid w:val="001039AA"/>
    <w:rsid w:val="00104F33"/>
    <w:rsid w:val="001053B6"/>
    <w:rsid w:val="00105811"/>
    <w:rsid w:val="00106D3B"/>
    <w:rsid w:val="00107748"/>
    <w:rsid w:val="001101BD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3227E"/>
    <w:rsid w:val="001332B6"/>
    <w:rsid w:val="00133B50"/>
    <w:rsid w:val="00133DBA"/>
    <w:rsid w:val="00136DFC"/>
    <w:rsid w:val="0013706A"/>
    <w:rsid w:val="0013781E"/>
    <w:rsid w:val="001404EA"/>
    <w:rsid w:val="00140AF8"/>
    <w:rsid w:val="001414B1"/>
    <w:rsid w:val="0014227A"/>
    <w:rsid w:val="001423F3"/>
    <w:rsid w:val="00142719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4773"/>
    <w:rsid w:val="00155621"/>
    <w:rsid w:val="00155E78"/>
    <w:rsid w:val="00157FE8"/>
    <w:rsid w:val="001604B0"/>
    <w:rsid w:val="00160EEB"/>
    <w:rsid w:val="00167102"/>
    <w:rsid w:val="00167590"/>
    <w:rsid w:val="0017184F"/>
    <w:rsid w:val="00171865"/>
    <w:rsid w:val="001719CB"/>
    <w:rsid w:val="00172EC0"/>
    <w:rsid w:val="00172F5F"/>
    <w:rsid w:val="001761D5"/>
    <w:rsid w:val="00177787"/>
    <w:rsid w:val="001808B3"/>
    <w:rsid w:val="001829FE"/>
    <w:rsid w:val="001832C6"/>
    <w:rsid w:val="0018364A"/>
    <w:rsid w:val="00183702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34AE"/>
    <w:rsid w:val="001945F0"/>
    <w:rsid w:val="00194EE2"/>
    <w:rsid w:val="00196238"/>
    <w:rsid w:val="001A010D"/>
    <w:rsid w:val="001A06F5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A36"/>
    <w:rsid w:val="001B7E42"/>
    <w:rsid w:val="001C007F"/>
    <w:rsid w:val="001C06F3"/>
    <w:rsid w:val="001C0EE0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387F"/>
    <w:rsid w:val="001D3AAC"/>
    <w:rsid w:val="001D40E0"/>
    <w:rsid w:val="001D5784"/>
    <w:rsid w:val="001D60C8"/>
    <w:rsid w:val="001D6B10"/>
    <w:rsid w:val="001D6B1F"/>
    <w:rsid w:val="001E2CB0"/>
    <w:rsid w:val="001E359D"/>
    <w:rsid w:val="001E3DC9"/>
    <w:rsid w:val="001E4DDA"/>
    <w:rsid w:val="001E6BD8"/>
    <w:rsid w:val="001E7723"/>
    <w:rsid w:val="001F0B9A"/>
    <w:rsid w:val="001F1F22"/>
    <w:rsid w:val="001F25DA"/>
    <w:rsid w:val="001F25EB"/>
    <w:rsid w:val="001F2D62"/>
    <w:rsid w:val="001F2E1A"/>
    <w:rsid w:val="001F3100"/>
    <w:rsid w:val="001F4B9E"/>
    <w:rsid w:val="001F5EB2"/>
    <w:rsid w:val="00200E20"/>
    <w:rsid w:val="00201CFD"/>
    <w:rsid w:val="00201E64"/>
    <w:rsid w:val="002025FE"/>
    <w:rsid w:val="00202D6E"/>
    <w:rsid w:val="00204626"/>
    <w:rsid w:val="00204696"/>
    <w:rsid w:val="0020595E"/>
    <w:rsid w:val="00210540"/>
    <w:rsid w:val="002120BB"/>
    <w:rsid w:val="002138C3"/>
    <w:rsid w:val="00213CAC"/>
    <w:rsid w:val="002166CF"/>
    <w:rsid w:val="00217446"/>
    <w:rsid w:val="00220261"/>
    <w:rsid w:val="00220CCB"/>
    <w:rsid w:val="002238E3"/>
    <w:rsid w:val="002243C1"/>
    <w:rsid w:val="002265AA"/>
    <w:rsid w:val="00226981"/>
    <w:rsid w:val="002271F9"/>
    <w:rsid w:val="002272D2"/>
    <w:rsid w:val="00231393"/>
    <w:rsid w:val="00231A97"/>
    <w:rsid w:val="00231D67"/>
    <w:rsid w:val="00234555"/>
    <w:rsid w:val="00234D5C"/>
    <w:rsid w:val="00234DE3"/>
    <w:rsid w:val="002362B2"/>
    <w:rsid w:val="0023655F"/>
    <w:rsid w:val="00236B18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2FCF"/>
    <w:rsid w:val="0025315C"/>
    <w:rsid w:val="0025376D"/>
    <w:rsid w:val="00253AF4"/>
    <w:rsid w:val="00254878"/>
    <w:rsid w:val="002561C6"/>
    <w:rsid w:val="00260B6C"/>
    <w:rsid w:val="00260D1F"/>
    <w:rsid w:val="002620A3"/>
    <w:rsid w:val="00263215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76EC6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70"/>
    <w:rsid w:val="00290DDD"/>
    <w:rsid w:val="002912D4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3ABD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7CE0"/>
    <w:rsid w:val="002C109F"/>
    <w:rsid w:val="002C27F7"/>
    <w:rsid w:val="002C3A28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794"/>
    <w:rsid w:val="002F71C7"/>
    <w:rsid w:val="003004B8"/>
    <w:rsid w:val="00300790"/>
    <w:rsid w:val="00301463"/>
    <w:rsid w:val="00304B70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DCD"/>
    <w:rsid w:val="00313AAA"/>
    <w:rsid w:val="00316565"/>
    <w:rsid w:val="00317949"/>
    <w:rsid w:val="00317F04"/>
    <w:rsid w:val="00322581"/>
    <w:rsid w:val="00323D31"/>
    <w:rsid w:val="00324A43"/>
    <w:rsid w:val="00324F56"/>
    <w:rsid w:val="00331DA8"/>
    <w:rsid w:val="00333A27"/>
    <w:rsid w:val="0033413B"/>
    <w:rsid w:val="003344FC"/>
    <w:rsid w:val="00337AD1"/>
    <w:rsid w:val="00337B0E"/>
    <w:rsid w:val="00337BF9"/>
    <w:rsid w:val="0034069C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6ED6"/>
    <w:rsid w:val="003575EF"/>
    <w:rsid w:val="003615A9"/>
    <w:rsid w:val="00362097"/>
    <w:rsid w:val="003625D2"/>
    <w:rsid w:val="003633A1"/>
    <w:rsid w:val="00363F32"/>
    <w:rsid w:val="00365BDB"/>
    <w:rsid w:val="00365C17"/>
    <w:rsid w:val="0036765E"/>
    <w:rsid w:val="00370302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4188"/>
    <w:rsid w:val="003843BB"/>
    <w:rsid w:val="003861A3"/>
    <w:rsid w:val="00386676"/>
    <w:rsid w:val="003878F9"/>
    <w:rsid w:val="00387A8F"/>
    <w:rsid w:val="003909DD"/>
    <w:rsid w:val="00391460"/>
    <w:rsid w:val="00391965"/>
    <w:rsid w:val="00391FB5"/>
    <w:rsid w:val="003921C9"/>
    <w:rsid w:val="003927C7"/>
    <w:rsid w:val="0039401F"/>
    <w:rsid w:val="00395387"/>
    <w:rsid w:val="00395849"/>
    <w:rsid w:val="00396FF5"/>
    <w:rsid w:val="00397810"/>
    <w:rsid w:val="00397C60"/>
    <w:rsid w:val="003A02F3"/>
    <w:rsid w:val="003A075A"/>
    <w:rsid w:val="003A2D7B"/>
    <w:rsid w:val="003A3CB2"/>
    <w:rsid w:val="003A46D4"/>
    <w:rsid w:val="003A6474"/>
    <w:rsid w:val="003A74C4"/>
    <w:rsid w:val="003A7F07"/>
    <w:rsid w:val="003B047A"/>
    <w:rsid w:val="003B0949"/>
    <w:rsid w:val="003B13CD"/>
    <w:rsid w:val="003B16A7"/>
    <w:rsid w:val="003B2174"/>
    <w:rsid w:val="003B2DD4"/>
    <w:rsid w:val="003B4944"/>
    <w:rsid w:val="003B6153"/>
    <w:rsid w:val="003B6FAD"/>
    <w:rsid w:val="003B7194"/>
    <w:rsid w:val="003B7669"/>
    <w:rsid w:val="003C01D9"/>
    <w:rsid w:val="003C14F9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2FAA"/>
    <w:rsid w:val="003D4369"/>
    <w:rsid w:val="003D4767"/>
    <w:rsid w:val="003D6278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6E03"/>
    <w:rsid w:val="004074B5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50E"/>
    <w:rsid w:val="00435ABB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BAC"/>
    <w:rsid w:val="004618B9"/>
    <w:rsid w:val="00462967"/>
    <w:rsid w:val="00463B36"/>
    <w:rsid w:val="00465206"/>
    <w:rsid w:val="004652E0"/>
    <w:rsid w:val="0046632A"/>
    <w:rsid w:val="004673CB"/>
    <w:rsid w:val="00471694"/>
    <w:rsid w:val="00473225"/>
    <w:rsid w:val="00473653"/>
    <w:rsid w:val="00473F0A"/>
    <w:rsid w:val="00473FF1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D23"/>
    <w:rsid w:val="00485AAA"/>
    <w:rsid w:val="00485BAE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2624"/>
    <w:rsid w:val="004A45AD"/>
    <w:rsid w:val="004A499F"/>
    <w:rsid w:val="004A6644"/>
    <w:rsid w:val="004A71E7"/>
    <w:rsid w:val="004A7F7F"/>
    <w:rsid w:val="004B02DF"/>
    <w:rsid w:val="004B05F7"/>
    <w:rsid w:val="004B0FFC"/>
    <w:rsid w:val="004B3596"/>
    <w:rsid w:val="004B39A9"/>
    <w:rsid w:val="004B636F"/>
    <w:rsid w:val="004B6E2A"/>
    <w:rsid w:val="004B6E2C"/>
    <w:rsid w:val="004B7234"/>
    <w:rsid w:val="004C0D0A"/>
    <w:rsid w:val="004C158A"/>
    <w:rsid w:val="004C179F"/>
    <w:rsid w:val="004C2905"/>
    <w:rsid w:val="004C29CA"/>
    <w:rsid w:val="004C43F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FDD"/>
    <w:rsid w:val="00511138"/>
    <w:rsid w:val="0051122A"/>
    <w:rsid w:val="005127C5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7E6D"/>
    <w:rsid w:val="005317D7"/>
    <w:rsid w:val="005320FB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6DF"/>
    <w:rsid w:val="0055589A"/>
    <w:rsid w:val="00556BEC"/>
    <w:rsid w:val="00556ED9"/>
    <w:rsid w:val="005571E8"/>
    <w:rsid w:val="00561740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560"/>
    <w:rsid w:val="00582C6F"/>
    <w:rsid w:val="00585936"/>
    <w:rsid w:val="00587850"/>
    <w:rsid w:val="00587892"/>
    <w:rsid w:val="0059052D"/>
    <w:rsid w:val="005925DE"/>
    <w:rsid w:val="00593C37"/>
    <w:rsid w:val="00594EFB"/>
    <w:rsid w:val="0059635E"/>
    <w:rsid w:val="00597CB6"/>
    <w:rsid w:val="005A1CF1"/>
    <w:rsid w:val="005A1D93"/>
    <w:rsid w:val="005A2D7B"/>
    <w:rsid w:val="005A7B70"/>
    <w:rsid w:val="005B0408"/>
    <w:rsid w:val="005B199C"/>
    <w:rsid w:val="005B1EEF"/>
    <w:rsid w:val="005B2266"/>
    <w:rsid w:val="005B337C"/>
    <w:rsid w:val="005B4763"/>
    <w:rsid w:val="005B4E90"/>
    <w:rsid w:val="005B5425"/>
    <w:rsid w:val="005C14FC"/>
    <w:rsid w:val="005C17D8"/>
    <w:rsid w:val="005C2AF2"/>
    <w:rsid w:val="005C2E3D"/>
    <w:rsid w:val="005C2F3B"/>
    <w:rsid w:val="005C73BA"/>
    <w:rsid w:val="005D014E"/>
    <w:rsid w:val="005D1138"/>
    <w:rsid w:val="005D1168"/>
    <w:rsid w:val="005D1731"/>
    <w:rsid w:val="005D301C"/>
    <w:rsid w:val="005D32FF"/>
    <w:rsid w:val="005D3325"/>
    <w:rsid w:val="005D4E36"/>
    <w:rsid w:val="005E02F9"/>
    <w:rsid w:val="005E042E"/>
    <w:rsid w:val="005E0ACC"/>
    <w:rsid w:val="005E11A2"/>
    <w:rsid w:val="005E15F7"/>
    <w:rsid w:val="005E2373"/>
    <w:rsid w:val="005E3ECC"/>
    <w:rsid w:val="005E4CE0"/>
    <w:rsid w:val="005E5CCB"/>
    <w:rsid w:val="005E6648"/>
    <w:rsid w:val="005F1105"/>
    <w:rsid w:val="005F3225"/>
    <w:rsid w:val="005F37BB"/>
    <w:rsid w:val="005F3993"/>
    <w:rsid w:val="005F458F"/>
    <w:rsid w:val="005F4EF0"/>
    <w:rsid w:val="005F5031"/>
    <w:rsid w:val="005F57EF"/>
    <w:rsid w:val="005F6356"/>
    <w:rsid w:val="00600FA9"/>
    <w:rsid w:val="00601703"/>
    <w:rsid w:val="00601954"/>
    <w:rsid w:val="0060271C"/>
    <w:rsid w:val="006027AC"/>
    <w:rsid w:val="0060404A"/>
    <w:rsid w:val="006054BB"/>
    <w:rsid w:val="00606517"/>
    <w:rsid w:val="006068B7"/>
    <w:rsid w:val="00607C5B"/>
    <w:rsid w:val="006101DC"/>
    <w:rsid w:val="00610B57"/>
    <w:rsid w:val="00613077"/>
    <w:rsid w:val="00613263"/>
    <w:rsid w:val="00614A63"/>
    <w:rsid w:val="00617497"/>
    <w:rsid w:val="00620BB8"/>
    <w:rsid w:val="00624A77"/>
    <w:rsid w:val="00625A17"/>
    <w:rsid w:val="0063055A"/>
    <w:rsid w:val="006311E6"/>
    <w:rsid w:val="00632A52"/>
    <w:rsid w:val="006339CE"/>
    <w:rsid w:val="006344E9"/>
    <w:rsid w:val="00634F71"/>
    <w:rsid w:val="006361D6"/>
    <w:rsid w:val="006363D0"/>
    <w:rsid w:val="00636DDF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6134"/>
    <w:rsid w:val="00656DA0"/>
    <w:rsid w:val="006572E6"/>
    <w:rsid w:val="00657BB6"/>
    <w:rsid w:val="00657F0D"/>
    <w:rsid w:val="00660041"/>
    <w:rsid w:val="00660511"/>
    <w:rsid w:val="0066190F"/>
    <w:rsid w:val="00662852"/>
    <w:rsid w:val="006628C1"/>
    <w:rsid w:val="00662C4B"/>
    <w:rsid w:val="006631DD"/>
    <w:rsid w:val="00665981"/>
    <w:rsid w:val="00665F8C"/>
    <w:rsid w:val="00665FAB"/>
    <w:rsid w:val="00666201"/>
    <w:rsid w:val="006678B1"/>
    <w:rsid w:val="00670532"/>
    <w:rsid w:val="00671D45"/>
    <w:rsid w:val="00672507"/>
    <w:rsid w:val="0067422E"/>
    <w:rsid w:val="00675D95"/>
    <w:rsid w:val="006810B8"/>
    <w:rsid w:val="00682130"/>
    <w:rsid w:val="00683F25"/>
    <w:rsid w:val="00685D2B"/>
    <w:rsid w:val="00685F68"/>
    <w:rsid w:val="00686864"/>
    <w:rsid w:val="00686A5A"/>
    <w:rsid w:val="00687A1E"/>
    <w:rsid w:val="00690967"/>
    <w:rsid w:val="00692867"/>
    <w:rsid w:val="006928E6"/>
    <w:rsid w:val="00693071"/>
    <w:rsid w:val="006936E1"/>
    <w:rsid w:val="0069406B"/>
    <w:rsid w:val="006944BE"/>
    <w:rsid w:val="00694995"/>
    <w:rsid w:val="006958D5"/>
    <w:rsid w:val="00697538"/>
    <w:rsid w:val="006A10EF"/>
    <w:rsid w:val="006A2352"/>
    <w:rsid w:val="006A30EE"/>
    <w:rsid w:val="006A3921"/>
    <w:rsid w:val="006A3EA7"/>
    <w:rsid w:val="006A48B9"/>
    <w:rsid w:val="006A5625"/>
    <w:rsid w:val="006A7109"/>
    <w:rsid w:val="006A71E3"/>
    <w:rsid w:val="006B08AA"/>
    <w:rsid w:val="006B0C4C"/>
    <w:rsid w:val="006B18D0"/>
    <w:rsid w:val="006B2083"/>
    <w:rsid w:val="006B361E"/>
    <w:rsid w:val="006B3DDA"/>
    <w:rsid w:val="006B4867"/>
    <w:rsid w:val="006B72CD"/>
    <w:rsid w:val="006B7E9C"/>
    <w:rsid w:val="006C08D1"/>
    <w:rsid w:val="006C2706"/>
    <w:rsid w:val="006C3ACF"/>
    <w:rsid w:val="006C3D31"/>
    <w:rsid w:val="006C4105"/>
    <w:rsid w:val="006C4699"/>
    <w:rsid w:val="006C4960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3B6"/>
    <w:rsid w:val="006E1714"/>
    <w:rsid w:val="006E2E9D"/>
    <w:rsid w:val="006E3CF2"/>
    <w:rsid w:val="006E52B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D53"/>
    <w:rsid w:val="006F5DCA"/>
    <w:rsid w:val="006F6389"/>
    <w:rsid w:val="0070383F"/>
    <w:rsid w:val="00707316"/>
    <w:rsid w:val="0071009A"/>
    <w:rsid w:val="007103C1"/>
    <w:rsid w:val="007108D5"/>
    <w:rsid w:val="007110D5"/>
    <w:rsid w:val="00712CC7"/>
    <w:rsid w:val="00714513"/>
    <w:rsid w:val="00714771"/>
    <w:rsid w:val="0071479E"/>
    <w:rsid w:val="00714947"/>
    <w:rsid w:val="0072048A"/>
    <w:rsid w:val="00720B4E"/>
    <w:rsid w:val="00724A70"/>
    <w:rsid w:val="007258E2"/>
    <w:rsid w:val="00727416"/>
    <w:rsid w:val="0073050F"/>
    <w:rsid w:val="00730662"/>
    <w:rsid w:val="0073071D"/>
    <w:rsid w:val="00730A55"/>
    <w:rsid w:val="00731ED5"/>
    <w:rsid w:val="00732DB8"/>
    <w:rsid w:val="00734F09"/>
    <w:rsid w:val="00735611"/>
    <w:rsid w:val="00735D88"/>
    <w:rsid w:val="007364B8"/>
    <w:rsid w:val="00736A86"/>
    <w:rsid w:val="00736B83"/>
    <w:rsid w:val="007371F6"/>
    <w:rsid w:val="00737597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F25"/>
    <w:rsid w:val="0076028C"/>
    <w:rsid w:val="00761510"/>
    <w:rsid w:val="007619C1"/>
    <w:rsid w:val="00761E86"/>
    <w:rsid w:val="00764161"/>
    <w:rsid w:val="007653CB"/>
    <w:rsid w:val="007657B5"/>
    <w:rsid w:val="0076643B"/>
    <w:rsid w:val="00766FD3"/>
    <w:rsid w:val="00767D7C"/>
    <w:rsid w:val="00767DD6"/>
    <w:rsid w:val="00771A68"/>
    <w:rsid w:val="00773860"/>
    <w:rsid w:val="00773C20"/>
    <w:rsid w:val="007741B0"/>
    <w:rsid w:val="00775115"/>
    <w:rsid w:val="007758E1"/>
    <w:rsid w:val="00777F62"/>
    <w:rsid w:val="007804AA"/>
    <w:rsid w:val="00780D4D"/>
    <w:rsid w:val="00782142"/>
    <w:rsid w:val="00783AF7"/>
    <w:rsid w:val="00783B23"/>
    <w:rsid w:val="00783C99"/>
    <w:rsid w:val="00785384"/>
    <w:rsid w:val="007856D6"/>
    <w:rsid w:val="00785A1E"/>
    <w:rsid w:val="0078637B"/>
    <w:rsid w:val="007870C8"/>
    <w:rsid w:val="007903B9"/>
    <w:rsid w:val="0079123A"/>
    <w:rsid w:val="0079187D"/>
    <w:rsid w:val="00794A86"/>
    <w:rsid w:val="00796995"/>
    <w:rsid w:val="007A0685"/>
    <w:rsid w:val="007A1391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F67"/>
    <w:rsid w:val="007C4D51"/>
    <w:rsid w:val="007C6D86"/>
    <w:rsid w:val="007C705D"/>
    <w:rsid w:val="007C7168"/>
    <w:rsid w:val="007C7485"/>
    <w:rsid w:val="007D1A24"/>
    <w:rsid w:val="007D2158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456E"/>
    <w:rsid w:val="007E4EA9"/>
    <w:rsid w:val="007E5EC7"/>
    <w:rsid w:val="007E5FD5"/>
    <w:rsid w:val="007E6841"/>
    <w:rsid w:val="007E695B"/>
    <w:rsid w:val="007E7054"/>
    <w:rsid w:val="007E7193"/>
    <w:rsid w:val="007E73AC"/>
    <w:rsid w:val="007E791A"/>
    <w:rsid w:val="007F1FD6"/>
    <w:rsid w:val="007F25DB"/>
    <w:rsid w:val="007F25EF"/>
    <w:rsid w:val="007F26FC"/>
    <w:rsid w:val="007F2AFF"/>
    <w:rsid w:val="007F2E38"/>
    <w:rsid w:val="007F3800"/>
    <w:rsid w:val="007F39DE"/>
    <w:rsid w:val="007F4630"/>
    <w:rsid w:val="007F48B6"/>
    <w:rsid w:val="007F4D0F"/>
    <w:rsid w:val="007F7646"/>
    <w:rsid w:val="007F7C6F"/>
    <w:rsid w:val="008002AC"/>
    <w:rsid w:val="00800574"/>
    <w:rsid w:val="008019F9"/>
    <w:rsid w:val="00802529"/>
    <w:rsid w:val="00803486"/>
    <w:rsid w:val="00806DCC"/>
    <w:rsid w:val="00807DCE"/>
    <w:rsid w:val="00810405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EF1"/>
    <w:rsid w:val="00892F1C"/>
    <w:rsid w:val="00895031"/>
    <w:rsid w:val="008950C8"/>
    <w:rsid w:val="0089554D"/>
    <w:rsid w:val="00895A80"/>
    <w:rsid w:val="008966E1"/>
    <w:rsid w:val="00896DF0"/>
    <w:rsid w:val="008A053F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AFE"/>
    <w:rsid w:val="008C059A"/>
    <w:rsid w:val="008C08A2"/>
    <w:rsid w:val="008C390C"/>
    <w:rsid w:val="008C3EBE"/>
    <w:rsid w:val="008C4AB9"/>
    <w:rsid w:val="008C57A6"/>
    <w:rsid w:val="008C64A5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6DB9"/>
    <w:rsid w:val="008D74A5"/>
    <w:rsid w:val="008E2DD4"/>
    <w:rsid w:val="008E35A8"/>
    <w:rsid w:val="008E3789"/>
    <w:rsid w:val="008E3CDC"/>
    <w:rsid w:val="008E4C23"/>
    <w:rsid w:val="008E5297"/>
    <w:rsid w:val="008E6CBD"/>
    <w:rsid w:val="008E7415"/>
    <w:rsid w:val="008E7744"/>
    <w:rsid w:val="008F1086"/>
    <w:rsid w:val="008F2210"/>
    <w:rsid w:val="008F6118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20237"/>
    <w:rsid w:val="00920C8E"/>
    <w:rsid w:val="00921002"/>
    <w:rsid w:val="00923513"/>
    <w:rsid w:val="009251D8"/>
    <w:rsid w:val="009258B3"/>
    <w:rsid w:val="00925EA3"/>
    <w:rsid w:val="009264D5"/>
    <w:rsid w:val="00927CE7"/>
    <w:rsid w:val="00930B47"/>
    <w:rsid w:val="00932BFA"/>
    <w:rsid w:val="009337DF"/>
    <w:rsid w:val="00934F05"/>
    <w:rsid w:val="0093556C"/>
    <w:rsid w:val="00936076"/>
    <w:rsid w:val="00940408"/>
    <w:rsid w:val="00940986"/>
    <w:rsid w:val="00942175"/>
    <w:rsid w:val="009426E1"/>
    <w:rsid w:val="00944539"/>
    <w:rsid w:val="00944F2F"/>
    <w:rsid w:val="0094569E"/>
    <w:rsid w:val="00945808"/>
    <w:rsid w:val="009459DD"/>
    <w:rsid w:val="009462BE"/>
    <w:rsid w:val="009466D6"/>
    <w:rsid w:val="0095113A"/>
    <w:rsid w:val="0095117E"/>
    <w:rsid w:val="00951D00"/>
    <w:rsid w:val="00951E70"/>
    <w:rsid w:val="00952559"/>
    <w:rsid w:val="00952F7D"/>
    <w:rsid w:val="0095314E"/>
    <w:rsid w:val="00956660"/>
    <w:rsid w:val="00957CB0"/>
    <w:rsid w:val="00960000"/>
    <w:rsid w:val="00960109"/>
    <w:rsid w:val="00962262"/>
    <w:rsid w:val="00962AF0"/>
    <w:rsid w:val="00964136"/>
    <w:rsid w:val="00964A73"/>
    <w:rsid w:val="009650F9"/>
    <w:rsid w:val="00965930"/>
    <w:rsid w:val="00966E47"/>
    <w:rsid w:val="00967271"/>
    <w:rsid w:val="009673DF"/>
    <w:rsid w:val="00967630"/>
    <w:rsid w:val="00970C8F"/>
    <w:rsid w:val="009713C0"/>
    <w:rsid w:val="009714A5"/>
    <w:rsid w:val="0097179D"/>
    <w:rsid w:val="0097589B"/>
    <w:rsid w:val="009803F7"/>
    <w:rsid w:val="00980D47"/>
    <w:rsid w:val="009835F2"/>
    <w:rsid w:val="00983DE5"/>
    <w:rsid w:val="00984EBC"/>
    <w:rsid w:val="0098627A"/>
    <w:rsid w:val="00987FD7"/>
    <w:rsid w:val="00991804"/>
    <w:rsid w:val="00992173"/>
    <w:rsid w:val="0099329E"/>
    <w:rsid w:val="009938E6"/>
    <w:rsid w:val="00993C67"/>
    <w:rsid w:val="00995614"/>
    <w:rsid w:val="009A0051"/>
    <w:rsid w:val="009A0961"/>
    <w:rsid w:val="009A4E98"/>
    <w:rsid w:val="009A599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24FA"/>
    <w:rsid w:val="009C2515"/>
    <w:rsid w:val="009C3C64"/>
    <w:rsid w:val="009C4957"/>
    <w:rsid w:val="009C4BA9"/>
    <w:rsid w:val="009C67FA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A3D"/>
    <w:rsid w:val="00A15342"/>
    <w:rsid w:val="00A15F7E"/>
    <w:rsid w:val="00A1664E"/>
    <w:rsid w:val="00A178E0"/>
    <w:rsid w:val="00A17D1D"/>
    <w:rsid w:val="00A204EE"/>
    <w:rsid w:val="00A21F22"/>
    <w:rsid w:val="00A24713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05FF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224E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BB3"/>
    <w:rsid w:val="00A75BCB"/>
    <w:rsid w:val="00A7649E"/>
    <w:rsid w:val="00A7661C"/>
    <w:rsid w:val="00A77084"/>
    <w:rsid w:val="00A770E4"/>
    <w:rsid w:val="00A77311"/>
    <w:rsid w:val="00A77327"/>
    <w:rsid w:val="00A77DD0"/>
    <w:rsid w:val="00A80081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5752"/>
    <w:rsid w:val="00A95D4B"/>
    <w:rsid w:val="00A97F2C"/>
    <w:rsid w:val="00AA001A"/>
    <w:rsid w:val="00AA1ECC"/>
    <w:rsid w:val="00AA312A"/>
    <w:rsid w:val="00AA3ED3"/>
    <w:rsid w:val="00AA53BB"/>
    <w:rsid w:val="00AA63E6"/>
    <w:rsid w:val="00AA771C"/>
    <w:rsid w:val="00AA7D0E"/>
    <w:rsid w:val="00AB1704"/>
    <w:rsid w:val="00AB1BF2"/>
    <w:rsid w:val="00AB493E"/>
    <w:rsid w:val="00AB597C"/>
    <w:rsid w:val="00AB67EB"/>
    <w:rsid w:val="00AC0F5E"/>
    <w:rsid w:val="00AC1384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D0DEF"/>
    <w:rsid w:val="00AD7C2C"/>
    <w:rsid w:val="00AE00A8"/>
    <w:rsid w:val="00AE02FF"/>
    <w:rsid w:val="00AE04D5"/>
    <w:rsid w:val="00AE11D3"/>
    <w:rsid w:val="00AE1A0E"/>
    <w:rsid w:val="00AE1E8B"/>
    <w:rsid w:val="00AE2019"/>
    <w:rsid w:val="00AE4CF6"/>
    <w:rsid w:val="00AE56CC"/>
    <w:rsid w:val="00AE6CAE"/>
    <w:rsid w:val="00AF2837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428"/>
    <w:rsid w:val="00B14B8F"/>
    <w:rsid w:val="00B17B7C"/>
    <w:rsid w:val="00B17C1A"/>
    <w:rsid w:val="00B2067E"/>
    <w:rsid w:val="00B219FC"/>
    <w:rsid w:val="00B21E2E"/>
    <w:rsid w:val="00B231C1"/>
    <w:rsid w:val="00B25D82"/>
    <w:rsid w:val="00B25EFC"/>
    <w:rsid w:val="00B25FBA"/>
    <w:rsid w:val="00B27DF7"/>
    <w:rsid w:val="00B31834"/>
    <w:rsid w:val="00B32279"/>
    <w:rsid w:val="00B36384"/>
    <w:rsid w:val="00B37E86"/>
    <w:rsid w:val="00B41BD1"/>
    <w:rsid w:val="00B42300"/>
    <w:rsid w:val="00B431C9"/>
    <w:rsid w:val="00B448D6"/>
    <w:rsid w:val="00B45953"/>
    <w:rsid w:val="00B45AF3"/>
    <w:rsid w:val="00B516E0"/>
    <w:rsid w:val="00B51FC3"/>
    <w:rsid w:val="00B55A8C"/>
    <w:rsid w:val="00B57797"/>
    <w:rsid w:val="00B600E3"/>
    <w:rsid w:val="00B60834"/>
    <w:rsid w:val="00B617A6"/>
    <w:rsid w:val="00B626FD"/>
    <w:rsid w:val="00B62E0B"/>
    <w:rsid w:val="00B66840"/>
    <w:rsid w:val="00B66AF4"/>
    <w:rsid w:val="00B70308"/>
    <w:rsid w:val="00B71EDE"/>
    <w:rsid w:val="00B72ACB"/>
    <w:rsid w:val="00B73499"/>
    <w:rsid w:val="00B73DB6"/>
    <w:rsid w:val="00B74943"/>
    <w:rsid w:val="00B751F3"/>
    <w:rsid w:val="00B7649A"/>
    <w:rsid w:val="00B7697C"/>
    <w:rsid w:val="00B771CE"/>
    <w:rsid w:val="00B774A2"/>
    <w:rsid w:val="00B77C18"/>
    <w:rsid w:val="00B806AB"/>
    <w:rsid w:val="00B807B5"/>
    <w:rsid w:val="00B81705"/>
    <w:rsid w:val="00B81812"/>
    <w:rsid w:val="00B864B3"/>
    <w:rsid w:val="00B864CB"/>
    <w:rsid w:val="00B86D0B"/>
    <w:rsid w:val="00B8722C"/>
    <w:rsid w:val="00B9162F"/>
    <w:rsid w:val="00B92363"/>
    <w:rsid w:val="00B931A7"/>
    <w:rsid w:val="00B962B0"/>
    <w:rsid w:val="00BA0689"/>
    <w:rsid w:val="00BA3B40"/>
    <w:rsid w:val="00BA5123"/>
    <w:rsid w:val="00BA65F7"/>
    <w:rsid w:val="00BA6769"/>
    <w:rsid w:val="00BA6795"/>
    <w:rsid w:val="00BA69A7"/>
    <w:rsid w:val="00BA758E"/>
    <w:rsid w:val="00BB0C10"/>
    <w:rsid w:val="00BB223A"/>
    <w:rsid w:val="00BB25B6"/>
    <w:rsid w:val="00BB30F4"/>
    <w:rsid w:val="00BB38B5"/>
    <w:rsid w:val="00BB3F6B"/>
    <w:rsid w:val="00BB4223"/>
    <w:rsid w:val="00BB4C12"/>
    <w:rsid w:val="00BC096D"/>
    <w:rsid w:val="00BC18F4"/>
    <w:rsid w:val="00BC1927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F64"/>
    <w:rsid w:val="00BF4406"/>
    <w:rsid w:val="00BF46E9"/>
    <w:rsid w:val="00BF58F2"/>
    <w:rsid w:val="00BF5B75"/>
    <w:rsid w:val="00BF5FBA"/>
    <w:rsid w:val="00BF7076"/>
    <w:rsid w:val="00BF78B8"/>
    <w:rsid w:val="00C005AD"/>
    <w:rsid w:val="00C03082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54F5"/>
    <w:rsid w:val="00C156BD"/>
    <w:rsid w:val="00C17765"/>
    <w:rsid w:val="00C17900"/>
    <w:rsid w:val="00C2156A"/>
    <w:rsid w:val="00C23530"/>
    <w:rsid w:val="00C255E7"/>
    <w:rsid w:val="00C3094A"/>
    <w:rsid w:val="00C30BB2"/>
    <w:rsid w:val="00C32338"/>
    <w:rsid w:val="00C323E1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E7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1ED5"/>
    <w:rsid w:val="00C81FDF"/>
    <w:rsid w:val="00C8210D"/>
    <w:rsid w:val="00C8355A"/>
    <w:rsid w:val="00C835B5"/>
    <w:rsid w:val="00C8452F"/>
    <w:rsid w:val="00C85733"/>
    <w:rsid w:val="00C85D63"/>
    <w:rsid w:val="00C86403"/>
    <w:rsid w:val="00C87804"/>
    <w:rsid w:val="00C87CA9"/>
    <w:rsid w:val="00C9000B"/>
    <w:rsid w:val="00C91180"/>
    <w:rsid w:val="00C9240A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2D6A"/>
    <w:rsid w:val="00CA3917"/>
    <w:rsid w:val="00CA3C70"/>
    <w:rsid w:val="00CA4DB7"/>
    <w:rsid w:val="00CA58E8"/>
    <w:rsid w:val="00CA64EB"/>
    <w:rsid w:val="00CA724A"/>
    <w:rsid w:val="00CA7FA9"/>
    <w:rsid w:val="00CB1D0D"/>
    <w:rsid w:val="00CB2AB4"/>
    <w:rsid w:val="00CB5CB8"/>
    <w:rsid w:val="00CB5EF4"/>
    <w:rsid w:val="00CB70D3"/>
    <w:rsid w:val="00CB74F6"/>
    <w:rsid w:val="00CB7DAB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031"/>
    <w:rsid w:val="00CC73AF"/>
    <w:rsid w:val="00CD2ECF"/>
    <w:rsid w:val="00CD3590"/>
    <w:rsid w:val="00CD44FB"/>
    <w:rsid w:val="00CD4CD6"/>
    <w:rsid w:val="00CD53D0"/>
    <w:rsid w:val="00CD69E6"/>
    <w:rsid w:val="00CD6CBE"/>
    <w:rsid w:val="00CD722C"/>
    <w:rsid w:val="00CE074A"/>
    <w:rsid w:val="00CE1E19"/>
    <w:rsid w:val="00CE1F8E"/>
    <w:rsid w:val="00CE3258"/>
    <w:rsid w:val="00CE3C59"/>
    <w:rsid w:val="00CE4B83"/>
    <w:rsid w:val="00CE5232"/>
    <w:rsid w:val="00CE5D77"/>
    <w:rsid w:val="00CE6140"/>
    <w:rsid w:val="00CE7122"/>
    <w:rsid w:val="00CF05C4"/>
    <w:rsid w:val="00CF185D"/>
    <w:rsid w:val="00CF1EB8"/>
    <w:rsid w:val="00CF23F4"/>
    <w:rsid w:val="00CF26B1"/>
    <w:rsid w:val="00CF2A12"/>
    <w:rsid w:val="00CF2C64"/>
    <w:rsid w:val="00CF2DB2"/>
    <w:rsid w:val="00CF32A5"/>
    <w:rsid w:val="00CF388F"/>
    <w:rsid w:val="00CF5C93"/>
    <w:rsid w:val="00CF691F"/>
    <w:rsid w:val="00D00604"/>
    <w:rsid w:val="00D0311D"/>
    <w:rsid w:val="00D03F2D"/>
    <w:rsid w:val="00D042D5"/>
    <w:rsid w:val="00D0436E"/>
    <w:rsid w:val="00D0638A"/>
    <w:rsid w:val="00D07687"/>
    <w:rsid w:val="00D1009E"/>
    <w:rsid w:val="00D11AC4"/>
    <w:rsid w:val="00D11FEE"/>
    <w:rsid w:val="00D13511"/>
    <w:rsid w:val="00D144CE"/>
    <w:rsid w:val="00D145AF"/>
    <w:rsid w:val="00D16CB6"/>
    <w:rsid w:val="00D172D4"/>
    <w:rsid w:val="00D17327"/>
    <w:rsid w:val="00D21B9A"/>
    <w:rsid w:val="00D262CC"/>
    <w:rsid w:val="00D267BB"/>
    <w:rsid w:val="00D26B9D"/>
    <w:rsid w:val="00D30D01"/>
    <w:rsid w:val="00D311ED"/>
    <w:rsid w:val="00D314CB"/>
    <w:rsid w:val="00D35E80"/>
    <w:rsid w:val="00D35F80"/>
    <w:rsid w:val="00D369D3"/>
    <w:rsid w:val="00D40A9F"/>
    <w:rsid w:val="00D417AA"/>
    <w:rsid w:val="00D42B23"/>
    <w:rsid w:val="00D4437D"/>
    <w:rsid w:val="00D44B00"/>
    <w:rsid w:val="00D44EA0"/>
    <w:rsid w:val="00D465D0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43C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1C94"/>
    <w:rsid w:val="00D8257E"/>
    <w:rsid w:val="00D829B2"/>
    <w:rsid w:val="00D829FB"/>
    <w:rsid w:val="00D831EA"/>
    <w:rsid w:val="00D8337A"/>
    <w:rsid w:val="00D84039"/>
    <w:rsid w:val="00D842FC"/>
    <w:rsid w:val="00D8593B"/>
    <w:rsid w:val="00D86044"/>
    <w:rsid w:val="00D86374"/>
    <w:rsid w:val="00D900AB"/>
    <w:rsid w:val="00D901DD"/>
    <w:rsid w:val="00D9020C"/>
    <w:rsid w:val="00D9088C"/>
    <w:rsid w:val="00D90FF1"/>
    <w:rsid w:val="00D9138D"/>
    <w:rsid w:val="00D939E7"/>
    <w:rsid w:val="00D94417"/>
    <w:rsid w:val="00D967E5"/>
    <w:rsid w:val="00D97A31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8D7"/>
    <w:rsid w:val="00DB439C"/>
    <w:rsid w:val="00DB5C23"/>
    <w:rsid w:val="00DB6542"/>
    <w:rsid w:val="00DC0070"/>
    <w:rsid w:val="00DC060B"/>
    <w:rsid w:val="00DC08EF"/>
    <w:rsid w:val="00DC0ADD"/>
    <w:rsid w:val="00DC0CAF"/>
    <w:rsid w:val="00DC13AC"/>
    <w:rsid w:val="00DC473F"/>
    <w:rsid w:val="00DC5118"/>
    <w:rsid w:val="00DC610E"/>
    <w:rsid w:val="00DC685E"/>
    <w:rsid w:val="00DC7207"/>
    <w:rsid w:val="00DD05B9"/>
    <w:rsid w:val="00DD0612"/>
    <w:rsid w:val="00DD0FC1"/>
    <w:rsid w:val="00DD175B"/>
    <w:rsid w:val="00DD289E"/>
    <w:rsid w:val="00DD417D"/>
    <w:rsid w:val="00DD5591"/>
    <w:rsid w:val="00DD5CC9"/>
    <w:rsid w:val="00DE09F6"/>
    <w:rsid w:val="00DE5F31"/>
    <w:rsid w:val="00DE681C"/>
    <w:rsid w:val="00DE6CB3"/>
    <w:rsid w:val="00DE7012"/>
    <w:rsid w:val="00DF0B2A"/>
    <w:rsid w:val="00DF1854"/>
    <w:rsid w:val="00DF3B0A"/>
    <w:rsid w:val="00DF3C98"/>
    <w:rsid w:val="00DF49DB"/>
    <w:rsid w:val="00DF514F"/>
    <w:rsid w:val="00DF62FB"/>
    <w:rsid w:val="00DF6CF5"/>
    <w:rsid w:val="00DF75B4"/>
    <w:rsid w:val="00DF7CFF"/>
    <w:rsid w:val="00DF7E48"/>
    <w:rsid w:val="00E00844"/>
    <w:rsid w:val="00E02465"/>
    <w:rsid w:val="00E04DEC"/>
    <w:rsid w:val="00E05EBE"/>
    <w:rsid w:val="00E06477"/>
    <w:rsid w:val="00E074DC"/>
    <w:rsid w:val="00E075D1"/>
    <w:rsid w:val="00E115D5"/>
    <w:rsid w:val="00E13978"/>
    <w:rsid w:val="00E142A7"/>
    <w:rsid w:val="00E14E55"/>
    <w:rsid w:val="00E15458"/>
    <w:rsid w:val="00E15501"/>
    <w:rsid w:val="00E15AAA"/>
    <w:rsid w:val="00E166E5"/>
    <w:rsid w:val="00E16A39"/>
    <w:rsid w:val="00E17121"/>
    <w:rsid w:val="00E17414"/>
    <w:rsid w:val="00E20993"/>
    <w:rsid w:val="00E20B9D"/>
    <w:rsid w:val="00E20D9E"/>
    <w:rsid w:val="00E23C2F"/>
    <w:rsid w:val="00E244F4"/>
    <w:rsid w:val="00E24E6A"/>
    <w:rsid w:val="00E24F02"/>
    <w:rsid w:val="00E27C8F"/>
    <w:rsid w:val="00E306B0"/>
    <w:rsid w:val="00E31C65"/>
    <w:rsid w:val="00E31D52"/>
    <w:rsid w:val="00E32AB3"/>
    <w:rsid w:val="00E337F7"/>
    <w:rsid w:val="00E3442E"/>
    <w:rsid w:val="00E3443C"/>
    <w:rsid w:val="00E35231"/>
    <w:rsid w:val="00E37543"/>
    <w:rsid w:val="00E37548"/>
    <w:rsid w:val="00E37A8B"/>
    <w:rsid w:val="00E37E95"/>
    <w:rsid w:val="00E44CD0"/>
    <w:rsid w:val="00E463AA"/>
    <w:rsid w:val="00E46B09"/>
    <w:rsid w:val="00E47239"/>
    <w:rsid w:val="00E4774D"/>
    <w:rsid w:val="00E47896"/>
    <w:rsid w:val="00E51A6A"/>
    <w:rsid w:val="00E51FC4"/>
    <w:rsid w:val="00E52DB0"/>
    <w:rsid w:val="00E531DC"/>
    <w:rsid w:val="00E558C0"/>
    <w:rsid w:val="00E55A51"/>
    <w:rsid w:val="00E56015"/>
    <w:rsid w:val="00E5637F"/>
    <w:rsid w:val="00E5671E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0E3"/>
    <w:rsid w:val="00E80C2E"/>
    <w:rsid w:val="00E82A48"/>
    <w:rsid w:val="00E83F43"/>
    <w:rsid w:val="00E86432"/>
    <w:rsid w:val="00E86707"/>
    <w:rsid w:val="00E867A5"/>
    <w:rsid w:val="00E9095F"/>
    <w:rsid w:val="00E90A0A"/>
    <w:rsid w:val="00E90F7D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7636"/>
    <w:rsid w:val="00EA00A4"/>
    <w:rsid w:val="00EA0486"/>
    <w:rsid w:val="00EA1EA3"/>
    <w:rsid w:val="00EA2CF3"/>
    <w:rsid w:val="00EA46B9"/>
    <w:rsid w:val="00EA48E7"/>
    <w:rsid w:val="00EA4D3E"/>
    <w:rsid w:val="00EA5934"/>
    <w:rsid w:val="00EA5D55"/>
    <w:rsid w:val="00EA7EDF"/>
    <w:rsid w:val="00EB19B5"/>
    <w:rsid w:val="00EB3A29"/>
    <w:rsid w:val="00EB4C3B"/>
    <w:rsid w:val="00EB56F6"/>
    <w:rsid w:val="00EB74BC"/>
    <w:rsid w:val="00EB7919"/>
    <w:rsid w:val="00EC3D4B"/>
    <w:rsid w:val="00EC3D62"/>
    <w:rsid w:val="00EC40A1"/>
    <w:rsid w:val="00EC51EC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7EAE"/>
    <w:rsid w:val="00EE015A"/>
    <w:rsid w:val="00EE0645"/>
    <w:rsid w:val="00EE1209"/>
    <w:rsid w:val="00EE2695"/>
    <w:rsid w:val="00EE3067"/>
    <w:rsid w:val="00EE3F76"/>
    <w:rsid w:val="00EE60F0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5EC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11AB"/>
    <w:rsid w:val="00F224EC"/>
    <w:rsid w:val="00F2258F"/>
    <w:rsid w:val="00F22FC6"/>
    <w:rsid w:val="00F24E6B"/>
    <w:rsid w:val="00F25146"/>
    <w:rsid w:val="00F25631"/>
    <w:rsid w:val="00F2635F"/>
    <w:rsid w:val="00F26EA3"/>
    <w:rsid w:val="00F305B3"/>
    <w:rsid w:val="00F31451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4AC7"/>
    <w:rsid w:val="00F45DDE"/>
    <w:rsid w:val="00F4631E"/>
    <w:rsid w:val="00F46614"/>
    <w:rsid w:val="00F468F4"/>
    <w:rsid w:val="00F47318"/>
    <w:rsid w:val="00F50C15"/>
    <w:rsid w:val="00F50D89"/>
    <w:rsid w:val="00F51271"/>
    <w:rsid w:val="00F514BD"/>
    <w:rsid w:val="00F51700"/>
    <w:rsid w:val="00F529DE"/>
    <w:rsid w:val="00F529E3"/>
    <w:rsid w:val="00F54839"/>
    <w:rsid w:val="00F57687"/>
    <w:rsid w:val="00F60946"/>
    <w:rsid w:val="00F61E29"/>
    <w:rsid w:val="00F6215A"/>
    <w:rsid w:val="00F62ECA"/>
    <w:rsid w:val="00F63F18"/>
    <w:rsid w:val="00F64020"/>
    <w:rsid w:val="00F65647"/>
    <w:rsid w:val="00F6638D"/>
    <w:rsid w:val="00F67795"/>
    <w:rsid w:val="00F7077F"/>
    <w:rsid w:val="00F714BE"/>
    <w:rsid w:val="00F72BC8"/>
    <w:rsid w:val="00F73F66"/>
    <w:rsid w:val="00F74F3C"/>
    <w:rsid w:val="00F76AE0"/>
    <w:rsid w:val="00F76FB9"/>
    <w:rsid w:val="00F7745F"/>
    <w:rsid w:val="00F80524"/>
    <w:rsid w:val="00F8176E"/>
    <w:rsid w:val="00F822D0"/>
    <w:rsid w:val="00F83997"/>
    <w:rsid w:val="00F851FB"/>
    <w:rsid w:val="00F853ED"/>
    <w:rsid w:val="00F86411"/>
    <w:rsid w:val="00F864EB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584C"/>
    <w:rsid w:val="00F95B4C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8F1"/>
    <w:rsid w:val="00FB697B"/>
    <w:rsid w:val="00FC0950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4BB0"/>
    <w:rsid w:val="00FC5A2B"/>
    <w:rsid w:val="00FC6A43"/>
    <w:rsid w:val="00FD017F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B5BC6"/>
  </w:style>
  <w:style w:type="table" w:styleId="ae">
    <w:name w:val="Table Grid"/>
    <w:basedOn w:val="a1"/>
    <w:uiPriority w:val="59"/>
    <w:rsid w:val="000B5BC6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0B5BC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70C8"/>
    <w:rPr>
      <w:color w:val="800080"/>
      <w:u w:val="single"/>
    </w:rPr>
  </w:style>
  <w:style w:type="paragraph" w:customStyle="1" w:styleId="xl66">
    <w:name w:val="xl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870C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87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8">
    <w:name w:val="xl18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9">
    <w:name w:val="xl18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1">
    <w:name w:val="xl19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2">
    <w:name w:val="xl19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21E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1E2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B5BC6"/>
  </w:style>
  <w:style w:type="table" w:styleId="ae">
    <w:name w:val="Table Grid"/>
    <w:basedOn w:val="a1"/>
    <w:uiPriority w:val="59"/>
    <w:rsid w:val="000B5BC6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0B5BC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70C8"/>
    <w:rPr>
      <w:color w:val="800080"/>
      <w:u w:val="single"/>
    </w:rPr>
  </w:style>
  <w:style w:type="paragraph" w:customStyle="1" w:styleId="xl66">
    <w:name w:val="xl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870C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87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8">
    <w:name w:val="xl18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9">
    <w:name w:val="xl18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1">
    <w:name w:val="xl19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2">
    <w:name w:val="xl19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21E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1E2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574776EEA99E493328B78EAD508B8008F9FB1486AE6A3B811F87337A3032B62FE4C8CD8B3C08371DFB60C7D4A1786CC1A15DE37A70B8C6l2q8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8D601B32D3CEA468ED409EB1C31F9B6F0E126598C4F0D134AD52FD86C9C5ABE96541121771FF4843C4D2D5DF461F9CAB0FF8840A7E45E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8981494CA599E14354C406779EEDD25AF8D31792FD815535F8F0AhB4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88C5FEFABF9F2C1D4F13E32E2DA4889745A5064EA3F67176D65401829CB22D9E393037AB81F3832332AA14609DCCCF44F2E4D6DB8E05BFH5u3J" TargetMode="External"/><Relationship Id="rId10" Type="http://schemas.openxmlformats.org/officeDocument/2006/relationships/hyperlink" Target="consultantplus://offline/ref=87B8981494CA599E14354C406779EEDD2EA3863E7D20851F5B068308B8hF4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88EF6CD79D65F669EE72E56ABC35F573FEFAA66BCB905695DB62828BFEACD885F863D81D0AB21B7D7E79AAE4DF9C6D7E9FB740AB31F40D57W3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33F9-56B9-4909-B72A-BFC0AA16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365</Pages>
  <Words>62125</Words>
  <Characters>354117</Characters>
  <Application>Microsoft Office Word</Application>
  <DocSecurity>0</DocSecurity>
  <Lines>2950</Lines>
  <Paragraphs>830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Журавлева Ольга</cp:lastModifiedBy>
  <cp:revision>77</cp:revision>
  <cp:lastPrinted>2019-12-18T09:45:00Z</cp:lastPrinted>
  <dcterms:created xsi:type="dcterms:W3CDTF">2019-11-01T08:09:00Z</dcterms:created>
  <dcterms:modified xsi:type="dcterms:W3CDTF">2019-12-30T07:56:00Z</dcterms:modified>
</cp:coreProperties>
</file>