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0" w:rsidRDefault="00D74780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764B1" w:rsidRDefault="00CB1336" w:rsidP="008764B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В</w:t>
      </w:r>
      <w:r w:rsidR="008C2BC0">
        <w:rPr>
          <w:color w:val="000000"/>
        </w:rPr>
        <w:t>ремя отдавать долги</w:t>
      </w:r>
      <w:bookmarkStart w:id="0" w:name="_GoBack"/>
      <w:bookmarkEnd w:id="0"/>
    </w:p>
    <w:p w:rsidR="008764B1" w:rsidRDefault="008764B1" w:rsidP="008764B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8764B1" w:rsidRDefault="008764B1" w:rsidP="008764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Бюджеты поселений формируются из имущественных налогов, к которым относятся налог на имущество физических лиц и земельный налог. От полноты и своевременности их уплаты зависят качество оказываемых услуг населению и благоустройство территории.</w:t>
      </w:r>
    </w:p>
    <w:p w:rsidR="00F32249" w:rsidRDefault="00F32249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color w:val="000000"/>
        </w:rPr>
        <w:t xml:space="preserve">На сегодняшний день </w:t>
      </w:r>
      <w:r w:rsidR="001C2807">
        <w:rPr>
          <w:color w:val="000000"/>
        </w:rPr>
        <w:t xml:space="preserve"> по имущественным налогам </w:t>
      </w:r>
      <w:r>
        <w:rPr>
          <w:color w:val="000000"/>
        </w:rPr>
        <w:t>имеется задолженность в бюджет</w:t>
      </w:r>
      <w:r w:rsidR="001E38DB">
        <w:rPr>
          <w:color w:val="000000"/>
        </w:rPr>
        <w:t xml:space="preserve">ы поселений </w:t>
      </w:r>
      <w:proofErr w:type="spellStart"/>
      <w:r w:rsidR="001E38DB">
        <w:rPr>
          <w:color w:val="000000"/>
        </w:rPr>
        <w:t>Шебекинского</w:t>
      </w:r>
      <w:proofErr w:type="spellEnd"/>
      <w:r w:rsidR="001E38DB">
        <w:rPr>
          <w:color w:val="000000"/>
        </w:rPr>
        <w:t xml:space="preserve"> района</w:t>
      </w:r>
      <w:r>
        <w:rPr>
          <w:color w:val="000000"/>
        </w:rPr>
        <w:t xml:space="preserve"> более  </w:t>
      </w:r>
      <w:r w:rsidR="001C2807">
        <w:rPr>
          <w:color w:val="000000"/>
        </w:rPr>
        <w:t xml:space="preserve">9 </w:t>
      </w:r>
      <w:r w:rsidRPr="001C2807">
        <w:t xml:space="preserve">млн. рублей. </w:t>
      </w:r>
      <w:r>
        <w:rPr>
          <w:color w:val="000000"/>
        </w:rPr>
        <w:t xml:space="preserve">Должниками являются </w:t>
      </w:r>
      <w:r w:rsidR="003F0333">
        <w:rPr>
          <w:color w:val="000000"/>
        </w:rPr>
        <w:t xml:space="preserve">около </w:t>
      </w:r>
      <w:r w:rsidR="003F0333" w:rsidRPr="003F0333">
        <w:rPr>
          <w:color w:val="000000" w:themeColor="text1"/>
        </w:rPr>
        <w:t>10</w:t>
      </w:r>
      <w:r w:rsidRPr="003F0333">
        <w:rPr>
          <w:color w:val="000000" w:themeColor="text1"/>
        </w:rPr>
        <w:t xml:space="preserve"> тыс. человек. </w:t>
      </w:r>
    </w:p>
    <w:p w:rsidR="00F32249" w:rsidRPr="00112ED3" w:rsidRDefault="00F32249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32249">
        <w:t xml:space="preserve">Судебными приставами </w:t>
      </w:r>
      <w:proofErr w:type="spellStart"/>
      <w:r w:rsidRPr="00F32249">
        <w:t>Шебекинского</w:t>
      </w:r>
      <w:proofErr w:type="spellEnd"/>
      <w:r w:rsidRPr="00F32249">
        <w:t xml:space="preserve"> района с мая 2016 года </w:t>
      </w:r>
      <w:r>
        <w:t xml:space="preserve"> проводятся рейды в поселениях района по погашению задолженности </w:t>
      </w:r>
      <w:r w:rsidR="001E38DB">
        <w:t xml:space="preserve"> по уплате </w:t>
      </w:r>
      <w:r>
        <w:t xml:space="preserve">налогов. Проведено 16 рейдов, в результате которых </w:t>
      </w:r>
      <w:r w:rsidR="00112ED3">
        <w:t>составлено</w:t>
      </w:r>
      <w:r>
        <w:t xml:space="preserve"> </w:t>
      </w:r>
      <w:r w:rsidR="00112ED3">
        <w:t>12</w:t>
      </w:r>
      <w:r>
        <w:t xml:space="preserve"> арестов имуществ</w:t>
      </w:r>
      <w:r w:rsidR="00112ED3">
        <w:t>а должников</w:t>
      </w:r>
      <w:r>
        <w:t xml:space="preserve"> </w:t>
      </w:r>
      <w:r w:rsidRPr="00112ED3">
        <w:t>на сумму</w:t>
      </w:r>
      <w:r w:rsidR="00112ED3">
        <w:t xml:space="preserve"> 1 320  тыс. рублей, взыскано 128 тыс. рублей.</w:t>
      </w:r>
    </w:p>
    <w:p w:rsidR="00F32249" w:rsidRDefault="00F32249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Обращаем</w:t>
      </w:r>
      <w:r w:rsidR="00831364">
        <w:t xml:space="preserve"> внимание</w:t>
      </w:r>
      <w:r w:rsidR="00E00B6E">
        <w:t xml:space="preserve">, что в соответствии с законодательством РФ задолженность по налогам может быть взыскана из заработной платы или пенсии, стать </w:t>
      </w:r>
      <w:r w:rsidR="00E15948">
        <w:t>причиной ограничения выезда за пределы территории Российской Федерации, ограниче</w:t>
      </w:r>
      <w:r w:rsidR="001C2807">
        <w:t>ния на регистрацию имущества нед</w:t>
      </w:r>
      <w:r w:rsidR="00E15948">
        <w:t>обросовестного налогоплательщика.</w:t>
      </w:r>
    </w:p>
    <w:p w:rsidR="00CB1336" w:rsidRDefault="0001676B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Взыскание задолженности судебными приставами влечет дополнительные расходы должника в размере </w:t>
      </w:r>
      <w:r w:rsidR="00112ED3">
        <w:t>семи процентов от суммы задолженности.</w:t>
      </w:r>
    </w:p>
    <w:p w:rsidR="0001676B" w:rsidRDefault="0001676B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C00000"/>
        </w:rPr>
        <w:t xml:space="preserve"> </w:t>
      </w:r>
      <w:r w:rsidRPr="0001676B">
        <w:t>С целью недопущения взыскания задолженности</w:t>
      </w:r>
      <w:r>
        <w:t xml:space="preserve"> через исполнительное производство просим погасить имеющуюся задолженность по налоговым платежам в добровольном порядке.</w:t>
      </w:r>
    </w:p>
    <w:p w:rsidR="00831364" w:rsidRPr="00CB1336" w:rsidRDefault="0001676B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Информацию о имеющейся задолженности можно уточнить в МРИ ФНС РФ № 7 по Белгородской области  по адрес</w:t>
      </w:r>
      <w:r w:rsidR="006520AF">
        <w:t xml:space="preserve">у </w:t>
      </w:r>
      <w:proofErr w:type="spellStart"/>
      <w:r w:rsidR="006520AF">
        <w:t>г</w:t>
      </w:r>
      <w:proofErr w:type="gramStart"/>
      <w:r w:rsidR="006520AF">
        <w:t>.Ш</w:t>
      </w:r>
      <w:proofErr w:type="gramEnd"/>
      <w:r w:rsidR="006520AF">
        <w:t>ебекино</w:t>
      </w:r>
      <w:proofErr w:type="spellEnd"/>
      <w:r w:rsidR="006520AF">
        <w:t xml:space="preserve">, </w:t>
      </w:r>
      <w:proofErr w:type="spellStart"/>
      <w:r w:rsidR="006520AF">
        <w:t>ул.Ленина</w:t>
      </w:r>
      <w:proofErr w:type="spellEnd"/>
      <w:r w:rsidR="006520AF">
        <w:t xml:space="preserve"> 20А</w:t>
      </w:r>
      <w:r>
        <w:t xml:space="preserve"> или в лично</w:t>
      </w:r>
      <w:r w:rsidR="008D1D23">
        <w:t>м кабинете налогоплательщика</w:t>
      </w:r>
      <w:r w:rsidR="002D0AAD">
        <w:t xml:space="preserve"> </w:t>
      </w:r>
      <w:r w:rsidR="002D0AAD">
        <w:rPr>
          <w:lang w:val="en-US"/>
        </w:rPr>
        <w:t>www</w:t>
      </w:r>
      <w:r w:rsidR="002D0AAD" w:rsidRPr="002D0AAD">
        <w:t>/</w:t>
      </w:r>
      <w:proofErr w:type="spellStart"/>
      <w:r w:rsidR="002D0AAD">
        <w:rPr>
          <w:lang w:val="en-US"/>
        </w:rPr>
        <w:t>nalog</w:t>
      </w:r>
      <w:proofErr w:type="spellEnd"/>
      <w:r w:rsidR="002D0AAD" w:rsidRPr="002D0AAD">
        <w:t>.</w:t>
      </w:r>
      <w:proofErr w:type="spellStart"/>
      <w:r w:rsidR="009E2ED2">
        <w:rPr>
          <w:lang w:val="en-US"/>
        </w:rPr>
        <w:t>ru</w:t>
      </w:r>
      <w:proofErr w:type="spellEnd"/>
      <w:r w:rsidR="00CB1336">
        <w:t>.</w:t>
      </w:r>
    </w:p>
    <w:p w:rsidR="0001676B" w:rsidRPr="0001676B" w:rsidRDefault="0001676B" w:rsidP="00545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</w:rPr>
      </w:pPr>
    </w:p>
    <w:sectPr w:rsidR="0001676B" w:rsidRPr="0001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2"/>
    <w:rsid w:val="0001676B"/>
    <w:rsid w:val="00112ED3"/>
    <w:rsid w:val="00160959"/>
    <w:rsid w:val="001C2807"/>
    <w:rsid w:val="001E38DB"/>
    <w:rsid w:val="002D0AAD"/>
    <w:rsid w:val="003C6749"/>
    <w:rsid w:val="003F0333"/>
    <w:rsid w:val="004E6E9E"/>
    <w:rsid w:val="00535BD6"/>
    <w:rsid w:val="00542462"/>
    <w:rsid w:val="00545A07"/>
    <w:rsid w:val="006242C3"/>
    <w:rsid w:val="006520AF"/>
    <w:rsid w:val="006C13FD"/>
    <w:rsid w:val="007B4EB1"/>
    <w:rsid w:val="00831364"/>
    <w:rsid w:val="008764B1"/>
    <w:rsid w:val="008C2BC0"/>
    <w:rsid w:val="008D1D23"/>
    <w:rsid w:val="00916EC4"/>
    <w:rsid w:val="00916F88"/>
    <w:rsid w:val="00965B4D"/>
    <w:rsid w:val="0096681B"/>
    <w:rsid w:val="009E2ED2"/>
    <w:rsid w:val="009F59EE"/>
    <w:rsid w:val="00A072A8"/>
    <w:rsid w:val="00A2024E"/>
    <w:rsid w:val="00B8634F"/>
    <w:rsid w:val="00CA3C1E"/>
    <w:rsid w:val="00CB1336"/>
    <w:rsid w:val="00CB1665"/>
    <w:rsid w:val="00D32114"/>
    <w:rsid w:val="00D74780"/>
    <w:rsid w:val="00E00B6E"/>
    <w:rsid w:val="00E06528"/>
    <w:rsid w:val="00E15948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665"/>
  </w:style>
  <w:style w:type="character" w:styleId="a4">
    <w:name w:val="Hyperlink"/>
    <w:basedOn w:val="a0"/>
    <w:uiPriority w:val="99"/>
    <w:semiHidden/>
    <w:unhideWhenUsed/>
    <w:rsid w:val="00CB1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665"/>
  </w:style>
  <w:style w:type="character" w:styleId="a4">
    <w:name w:val="Hyperlink"/>
    <w:basedOn w:val="a0"/>
    <w:uiPriority w:val="99"/>
    <w:semiHidden/>
    <w:unhideWhenUsed/>
    <w:rsid w:val="00CB1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2016-07-21T14:17:00Z</cp:lastPrinted>
  <dcterms:created xsi:type="dcterms:W3CDTF">2016-07-18T07:55:00Z</dcterms:created>
  <dcterms:modified xsi:type="dcterms:W3CDTF">2016-07-22T08:55:00Z</dcterms:modified>
</cp:coreProperties>
</file>